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92" w:rsidRDefault="00BF0093" w:rsidP="00BF0093">
      <w:pPr>
        <w:ind w:left="567" w:right="424"/>
        <w:contextualSpacing/>
        <w:jc w:val="center"/>
        <w:rPr>
          <w:b/>
          <w:sz w:val="28"/>
          <w:szCs w:val="28"/>
          <w:lang w:val="bg-BG"/>
        </w:rPr>
      </w:pPr>
      <w:r w:rsidRPr="00BF0093">
        <w:rPr>
          <w:b/>
          <w:sz w:val="28"/>
          <w:szCs w:val="28"/>
          <w:lang w:val="bg-BG"/>
        </w:rPr>
        <w:t>Ре</w:t>
      </w:r>
      <w:r>
        <w:rPr>
          <w:b/>
          <w:sz w:val="28"/>
          <w:szCs w:val="28"/>
          <w:lang w:val="bg-BG"/>
        </w:rPr>
        <w:t>гистър на площадките за предаване на отпадъци от пластмаси, стъкло, хартия и картон на територията на община Свищов</w:t>
      </w:r>
    </w:p>
    <w:p w:rsidR="00BF0093" w:rsidRDefault="00BF0093" w:rsidP="00BF0093">
      <w:pPr>
        <w:ind w:left="567" w:right="424"/>
        <w:contextualSpacing/>
        <w:jc w:val="center"/>
        <w:rPr>
          <w:b/>
          <w:sz w:val="28"/>
          <w:szCs w:val="28"/>
          <w:lang w:val="bg-BG"/>
        </w:rPr>
      </w:pPr>
    </w:p>
    <w:p w:rsidR="00BF0093" w:rsidRDefault="00BF0093" w:rsidP="00BF0093">
      <w:pPr>
        <w:ind w:left="567" w:right="424"/>
        <w:contextualSpacing/>
        <w:jc w:val="both"/>
        <w:rPr>
          <w:b/>
          <w:sz w:val="28"/>
          <w:szCs w:val="28"/>
          <w:lang w:val="bg-BG"/>
        </w:rPr>
      </w:pP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922"/>
        <w:gridCol w:w="3439"/>
        <w:gridCol w:w="2220"/>
        <w:gridCol w:w="3543"/>
      </w:tblGrid>
      <w:tr w:rsidR="004E2822" w:rsidTr="004E2822">
        <w:tc>
          <w:tcPr>
            <w:tcW w:w="922" w:type="dxa"/>
          </w:tcPr>
          <w:p w:rsidR="004E2822" w:rsidRDefault="004E2822" w:rsidP="00BF0093">
            <w:pPr>
              <w:ind w:right="424"/>
              <w:contextualSpacing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3439" w:type="dxa"/>
          </w:tcPr>
          <w:p w:rsidR="004E2822" w:rsidRDefault="004E2822" w:rsidP="004E2822">
            <w:pPr>
              <w:ind w:left="-70" w:right="-111"/>
              <w:contextualSpacing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Данни за фирмата</w:t>
            </w:r>
          </w:p>
        </w:tc>
        <w:tc>
          <w:tcPr>
            <w:tcW w:w="2220" w:type="dxa"/>
          </w:tcPr>
          <w:p w:rsidR="004E2822" w:rsidRDefault="004E2822" w:rsidP="00BF0093">
            <w:pPr>
              <w:ind w:right="424"/>
              <w:contextualSpacing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Разрешение № и дата</w:t>
            </w:r>
          </w:p>
        </w:tc>
        <w:tc>
          <w:tcPr>
            <w:tcW w:w="3543" w:type="dxa"/>
          </w:tcPr>
          <w:p w:rsidR="004E2822" w:rsidRDefault="004E2822" w:rsidP="00BF0093">
            <w:pPr>
              <w:ind w:right="424"/>
              <w:contextualSpacing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Местонахождение на площадката</w:t>
            </w:r>
          </w:p>
        </w:tc>
      </w:tr>
      <w:tr w:rsidR="004E2822" w:rsidTr="004E2822">
        <w:tc>
          <w:tcPr>
            <w:tcW w:w="922" w:type="dxa"/>
          </w:tcPr>
          <w:p w:rsidR="004E2822" w:rsidRPr="004E2822" w:rsidRDefault="004E2822" w:rsidP="00BF0093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  <w:r w:rsidRPr="004E2822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3439" w:type="dxa"/>
          </w:tcPr>
          <w:p w:rsidR="004E2822" w:rsidRDefault="004E2822" w:rsidP="00BF0093">
            <w:pPr>
              <w:ind w:right="424"/>
              <w:contextualSpacing/>
              <w:jc w:val="both"/>
            </w:pPr>
            <w:r>
              <w:t xml:space="preserve">“ЕКО </w:t>
            </w:r>
            <w:r>
              <w:t>ФЕНИКС” ЕООД</w:t>
            </w:r>
            <w:r>
              <w:rPr>
                <w:lang w:val="bg-BG"/>
              </w:rPr>
              <w:t xml:space="preserve">, </w:t>
            </w:r>
            <w:r>
              <w:t>ЕИК:104664537</w:t>
            </w:r>
          </w:p>
          <w:p w:rsidR="004E2822" w:rsidRPr="004E2822" w:rsidRDefault="004E2822" w:rsidP="004E2822">
            <w:pPr>
              <w:ind w:right="-104"/>
              <w:contextualSpacing/>
              <w:jc w:val="both"/>
              <w:rPr>
                <w:b/>
                <w:sz w:val="28"/>
                <w:szCs w:val="28"/>
                <w:lang w:val="bg-BG"/>
              </w:rPr>
            </w:pPr>
            <w:proofErr w:type="spellStart"/>
            <w:r>
              <w:t>област</w:t>
            </w:r>
            <w:proofErr w:type="spellEnd"/>
            <w:r>
              <w:t xml:space="preserve"> </w:t>
            </w:r>
            <w:proofErr w:type="spellStart"/>
            <w:r>
              <w:t>Велико</w:t>
            </w:r>
            <w:proofErr w:type="spellEnd"/>
            <w:r>
              <w:t xml:space="preserve"> </w:t>
            </w:r>
            <w:proofErr w:type="spellStart"/>
            <w:r>
              <w:t>Търново</w:t>
            </w:r>
            <w:proofErr w:type="spellEnd"/>
            <w:r>
              <w:t xml:space="preserve">,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Свищов</w:t>
            </w:r>
            <w:proofErr w:type="spellEnd"/>
            <w:r>
              <w:t xml:space="preserve">, </w:t>
            </w:r>
            <w:proofErr w:type="spellStart"/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Свищов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Стоян</w:t>
            </w:r>
            <w:proofErr w:type="spellEnd"/>
            <w:r>
              <w:t xml:space="preserve"> </w:t>
            </w:r>
            <w:proofErr w:type="spellStart"/>
            <w:r>
              <w:t>Ников</w:t>
            </w:r>
            <w:proofErr w:type="spellEnd"/>
            <w:r>
              <w:t>“ № 14</w:t>
            </w:r>
          </w:p>
        </w:tc>
        <w:tc>
          <w:tcPr>
            <w:tcW w:w="2220" w:type="dxa"/>
          </w:tcPr>
          <w:p w:rsidR="004E2822" w:rsidRDefault="004E2822" w:rsidP="004E2822">
            <w:pPr>
              <w:contextualSpacing/>
              <w:jc w:val="both"/>
              <w:rPr>
                <w:b/>
                <w:sz w:val="28"/>
                <w:szCs w:val="28"/>
                <w:lang w:val="bg-BG"/>
              </w:rPr>
            </w:pPr>
            <w:r>
              <w:t>РЕШЕНИЕ № 04–ДО–770–08 /21.12.2018 г.</w:t>
            </w:r>
          </w:p>
        </w:tc>
        <w:tc>
          <w:tcPr>
            <w:tcW w:w="3543" w:type="dxa"/>
          </w:tcPr>
          <w:p w:rsidR="004E2822" w:rsidRDefault="004E2822" w:rsidP="00BF0093">
            <w:pPr>
              <w:ind w:right="424"/>
              <w:contextualSpacing/>
              <w:jc w:val="both"/>
              <w:rPr>
                <w:lang w:val="bg-BG"/>
              </w:rPr>
            </w:pPr>
            <w:r w:rsidRPr="004E2822">
              <w:rPr>
                <w:lang w:val="bg-BG"/>
              </w:rPr>
              <w:t>гр. Свищов, ул. „Стоян Ников“ № 14</w:t>
            </w:r>
          </w:p>
          <w:p w:rsidR="004E2822" w:rsidRPr="004E2822" w:rsidRDefault="004E2822" w:rsidP="007238BA">
            <w:pPr>
              <w:ind w:right="-14"/>
              <w:contextualSpacing/>
              <w:jc w:val="both"/>
              <w:rPr>
                <w:lang w:val="bg-BG"/>
              </w:rPr>
            </w:pPr>
            <w:r>
              <w:t xml:space="preserve">УПИ IV – 4454, 4618, кв.103 </w:t>
            </w:r>
            <w:proofErr w:type="spellStart"/>
            <w:r>
              <w:t>по</w:t>
            </w:r>
            <w:proofErr w:type="spellEnd"/>
            <w:r>
              <w:t xml:space="preserve"> ПУП на </w:t>
            </w:r>
            <w:proofErr w:type="spellStart"/>
            <w:r>
              <w:t>гр.Свищов</w:t>
            </w:r>
            <w:proofErr w:type="spellEnd"/>
            <w:r>
              <w:t xml:space="preserve">, </w:t>
            </w:r>
            <w:proofErr w:type="spellStart"/>
            <w:r>
              <w:t>имот</w:t>
            </w:r>
            <w:proofErr w:type="spellEnd"/>
            <w:r>
              <w:t xml:space="preserve"> № 65766.702.165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кадастралната</w:t>
            </w:r>
            <w:proofErr w:type="spellEnd"/>
            <w:r>
              <w:t xml:space="preserve"> </w:t>
            </w:r>
            <w:proofErr w:type="spellStart"/>
            <w:r>
              <w:t>карта</w:t>
            </w:r>
            <w:proofErr w:type="spellEnd"/>
            <w:r>
              <w:t xml:space="preserve"> на </w:t>
            </w:r>
            <w:proofErr w:type="spellStart"/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Свищов</w:t>
            </w:r>
            <w:proofErr w:type="spellEnd"/>
            <w:r>
              <w:t xml:space="preserve">, УПИ V – 4611, 4644 кв.103 </w:t>
            </w:r>
            <w:proofErr w:type="spellStart"/>
            <w:r>
              <w:t>по</w:t>
            </w:r>
            <w:proofErr w:type="spellEnd"/>
            <w:r>
              <w:t xml:space="preserve"> ПУП , </w:t>
            </w:r>
            <w:proofErr w:type="spellStart"/>
            <w:r>
              <w:t>имот</w:t>
            </w:r>
            <w:proofErr w:type="spellEnd"/>
            <w:r>
              <w:t xml:space="preserve"> № 65776.702.166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кадастралната</w:t>
            </w:r>
            <w:proofErr w:type="spellEnd"/>
            <w:r>
              <w:t xml:space="preserve"> </w:t>
            </w:r>
            <w:proofErr w:type="spellStart"/>
            <w:r>
              <w:t>карта</w:t>
            </w:r>
            <w:proofErr w:type="spellEnd"/>
            <w:r>
              <w:t xml:space="preserve"> на </w:t>
            </w:r>
            <w:proofErr w:type="spellStart"/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Свищов</w:t>
            </w:r>
            <w:proofErr w:type="spellEnd"/>
          </w:p>
        </w:tc>
      </w:tr>
      <w:tr w:rsidR="004E2822" w:rsidRPr="004E2822" w:rsidTr="004E2822">
        <w:tc>
          <w:tcPr>
            <w:tcW w:w="922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  <w:r w:rsidRPr="004E2822"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3439" w:type="dxa"/>
          </w:tcPr>
          <w:p w:rsidR="004E2822" w:rsidRDefault="004E2822" w:rsidP="004E2822">
            <w:pPr>
              <w:ind w:right="424"/>
              <w:contextualSpacing/>
              <w:jc w:val="both"/>
            </w:pPr>
            <w:r>
              <w:t>“ЕКО ФЕНИКС” ЕООД</w:t>
            </w:r>
            <w:r>
              <w:rPr>
                <w:lang w:val="bg-BG"/>
              </w:rPr>
              <w:t xml:space="preserve">, </w:t>
            </w:r>
            <w:r>
              <w:t>ЕИК:104664537</w:t>
            </w:r>
          </w:p>
          <w:p w:rsidR="004E2822" w:rsidRPr="004E2822" w:rsidRDefault="004E2822" w:rsidP="004E2822">
            <w:pPr>
              <w:ind w:right="-104"/>
              <w:contextualSpacing/>
              <w:jc w:val="both"/>
              <w:rPr>
                <w:b/>
                <w:sz w:val="28"/>
                <w:szCs w:val="28"/>
                <w:lang w:val="bg-BG"/>
              </w:rPr>
            </w:pPr>
            <w:proofErr w:type="spellStart"/>
            <w:r>
              <w:t>област</w:t>
            </w:r>
            <w:proofErr w:type="spellEnd"/>
            <w:r>
              <w:t xml:space="preserve"> </w:t>
            </w:r>
            <w:proofErr w:type="spellStart"/>
            <w:r>
              <w:t>Велико</w:t>
            </w:r>
            <w:proofErr w:type="spellEnd"/>
            <w:r>
              <w:t xml:space="preserve"> </w:t>
            </w:r>
            <w:proofErr w:type="spellStart"/>
            <w:r>
              <w:t>Търново</w:t>
            </w:r>
            <w:proofErr w:type="spellEnd"/>
            <w:r>
              <w:t xml:space="preserve">,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Свищов</w:t>
            </w:r>
            <w:proofErr w:type="spellEnd"/>
            <w:r>
              <w:t xml:space="preserve">, </w:t>
            </w:r>
            <w:proofErr w:type="spellStart"/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Свищов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Стоян</w:t>
            </w:r>
            <w:proofErr w:type="spellEnd"/>
            <w:r>
              <w:t xml:space="preserve"> </w:t>
            </w:r>
            <w:proofErr w:type="spellStart"/>
            <w:r>
              <w:t>Ников</w:t>
            </w:r>
            <w:proofErr w:type="spellEnd"/>
            <w:r>
              <w:t>“ № 14</w:t>
            </w:r>
          </w:p>
        </w:tc>
        <w:tc>
          <w:tcPr>
            <w:tcW w:w="2220" w:type="dxa"/>
          </w:tcPr>
          <w:p w:rsidR="004E2822" w:rsidRDefault="004E2822" w:rsidP="004E2822">
            <w:pPr>
              <w:contextualSpacing/>
              <w:jc w:val="both"/>
              <w:rPr>
                <w:b/>
                <w:sz w:val="28"/>
                <w:szCs w:val="28"/>
                <w:lang w:val="bg-BG"/>
              </w:rPr>
            </w:pPr>
            <w:r>
              <w:t>РЕШЕНИЕ № 04–ДО–770–08 /21.12.2018 г.</w:t>
            </w:r>
          </w:p>
        </w:tc>
        <w:tc>
          <w:tcPr>
            <w:tcW w:w="3543" w:type="dxa"/>
          </w:tcPr>
          <w:p w:rsidR="004E2822" w:rsidRPr="004E2822" w:rsidRDefault="007238BA" w:rsidP="007238BA">
            <w:pPr>
              <w:ind w:right="-14"/>
              <w:contextualSpacing/>
              <w:jc w:val="both"/>
              <w:rPr>
                <w:lang w:val="bg-BG"/>
              </w:rPr>
            </w:pPr>
            <w:r>
              <w:t xml:space="preserve">с. </w:t>
            </w:r>
            <w:proofErr w:type="spellStart"/>
            <w:r>
              <w:t>Алеково</w:t>
            </w:r>
            <w:proofErr w:type="spellEnd"/>
            <w:r>
              <w:t xml:space="preserve">,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Свищов</w:t>
            </w:r>
            <w:proofErr w:type="spellEnd"/>
            <w:r>
              <w:t xml:space="preserve">, </w:t>
            </w:r>
            <w:proofErr w:type="spellStart"/>
            <w:r>
              <w:t>обл</w:t>
            </w:r>
            <w:proofErr w:type="spellEnd"/>
            <w:r>
              <w:t xml:space="preserve">. В. </w:t>
            </w:r>
            <w:proofErr w:type="spellStart"/>
            <w:r>
              <w:t>Търново</w:t>
            </w:r>
            <w:proofErr w:type="spellEnd"/>
            <w:r>
              <w:t xml:space="preserve">, </w:t>
            </w:r>
            <w:proofErr w:type="spellStart"/>
            <w:r>
              <w:t>планоснимачен</w:t>
            </w:r>
            <w:proofErr w:type="spellEnd"/>
            <w:r>
              <w:t xml:space="preserve"> № УПИ IV – 230, </w:t>
            </w:r>
            <w:proofErr w:type="spellStart"/>
            <w:r>
              <w:t>кв</w:t>
            </w:r>
            <w:proofErr w:type="spellEnd"/>
            <w:r>
              <w:t xml:space="preserve">. 68 </w:t>
            </w:r>
            <w:proofErr w:type="spellStart"/>
            <w:r>
              <w:t>по</w:t>
            </w:r>
            <w:proofErr w:type="spellEnd"/>
            <w:r>
              <w:t xml:space="preserve"> ПУП на с. </w:t>
            </w:r>
            <w:proofErr w:type="spellStart"/>
            <w:r>
              <w:t>Алеково</w:t>
            </w:r>
            <w:proofErr w:type="spellEnd"/>
          </w:p>
        </w:tc>
      </w:tr>
      <w:tr w:rsidR="004E2822" w:rsidRPr="004E2822" w:rsidTr="004E2822">
        <w:tc>
          <w:tcPr>
            <w:tcW w:w="922" w:type="dxa"/>
          </w:tcPr>
          <w:p w:rsidR="004E2822" w:rsidRPr="004E2822" w:rsidRDefault="007238BA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</w:t>
            </w:r>
          </w:p>
        </w:tc>
        <w:tc>
          <w:tcPr>
            <w:tcW w:w="3439" w:type="dxa"/>
          </w:tcPr>
          <w:p w:rsidR="007238BA" w:rsidRDefault="007238BA" w:rsidP="007238BA">
            <w:pPr>
              <w:ind w:right="424"/>
              <w:contextualSpacing/>
              <w:jc w:val="both"/>
            </w:pPr>
            <w:r>
              <w:t>“ЕКО ФЕНИКС” ЕООД</w:t>
            </w:r>
            <w:r>
              <w:rPr>
                <w:lang w:val="bg-BG"/>
              </w:rPr>
              <w:t xml:space="preserve">, </w:t>
            </w:r>
            <w:r>
              <w:t>ЕИК:104664537</w:t>
            </w:r>
          </w:p>
          <w:p w:rsidR="004E2822" w:rsidRPr="004E2822" w:rsidRDefault="007238BA" w:rsidP="007238BA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  <w:proofErr w:type="spellStart"/>
            <w:r>
              <w:t>област</w:t>
            </w:r>
            <w:proofErr w:type="spellEnd"/>
            <w:r>
              <w:t xml:space="preserve"> </w:t>
            </w:r>
            <w:proofErr w:type="spellStart"/>
            <w:r>
              <w:t>Велико</w:t>
            </w:r>
            <w:proofErr w:type="spellEnd"/>
            <w:r>
              <w:t xml:space="preserve"> </w:t>
            </w:r>
            <w:proofErr w:type="spellStart"/>
            <w:r>
              <w:t>Търново</w:t>
            </w:r>
            <w:proofErr w:type="spellEnd"/>
            <w:r>
              <w:t xml:space="preserve">,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Свищов</w:t>
            </w:r>
            <w:proofErr w:type="spellEnd"/>
            <w:r>
              <w:t xml:space="preserve">, </w:t>
            </w:r>
            <w:proofErr w:type="spellStart"/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Свищов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Стоян</w:t>
            </w:r>
            <w:proofErr w:type="spellEnd"/>
            <w:r>
              <w:t xml:space="preserve"> </w:t>
            </w:r>
            <w:proofErr w:type="spellStart"/>
            <w:r>
              <w:t>Ников</w:t>
            </w:r>
            <w:proofErr w:type="spellEnd"/>
            <w:r>
              <w:t>“ № 14</w:t>
            </w:r>
          </w:p>
        </w:tc>
        <w:tc>
          <w:tcPr>
            <w:tcW w:w="2220" w:type="dxa"/>
          </w:tcPr>
          <w:p w:rsidR="004E2822" w:rsidRPr="004E2822" w:rsidRDefault="007238BA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  <w:r>
              <w:t>РЕШЕНИЕ № 04–ДО–770–08 /21.12.2018 г.</w:t>
            </w:r>
          </w:p>
        </w:tc>
        <w:tc>
          <w:tcPr>
            <w:tcW w:w="3543" w:type="dxa"/>
          </w:tcPr>
          <w:p w:rsidR="004E2822" w:rsidRPr="004E2822" w:rsidRDefault="007238BA" w:rsidP="007238BA">
            <w:pPr>
              <w:ind w:right="-14"/>
              <w:contextualSpacing/>
              <w:jc w:val="both"/>
              <w:rPr>
                <w:sz w:val="28"/>
                <w:szCs w:val="28"/>
                <w:lang w:val="bg-BG"/>
              </w:rPr>
            </w:pPr>
            <w:r>
              <w:t xml:space="preserve">с. </w:t>
            </w:r>
            <w:proofErr w:type="spellStart"/>
            <w:r>
              <w:t>Морава</w:t>
            </w:r>
            <w:proofErr w:type="spellEnd"/>
            <w:r>
              <w:t xml:space="preserve">, </w:t>
            </w:r>
            <w:proofErr w:type="spellStart"/>
            <w:r>
              <w:t>общ</w:t>
            </w:r>
            <w:proofErr w:type="spellEnd"/>
            <w:r>
              <w:t xml:space="preserve">. </w:t>
            </w:r>
            <w:proofErr w:type="spellStart"/>
            <w:r>
              <w:t>Свищов</w:t>
            </w:r>
            <w:proofErr w:type="spellEnd"/>
            <w:r>
              <w:t xml:space="preserve">, </w:t>
            </w:r>
            <w:proofErr w:type="spellStart"/>
            <w:r>
              <w:t>обл</w:t>
            </w:r>
            <w:proofErr w:type="spellEnd"/>
            <w:r>
              <w:t xml:space="preserve">. В. </w:t>
            </w:r>
            <w:proofErr w:type="spellStart"/>
            <w:r>
              <w:t>Търново</w:t>
            </w:r>
            <w:proofErr w:type="spellEnd"/>
            <w:r>
              <w:t xml:space="preserve">, УПИ V, </w:t>
            </w:r>
            <w:proofErr w:type="spellStart"/>
            <w:r>
              <w:t>кв</w:t>
            </w:r>
            <w:proofErr w:type="spellEnd"/>
            <w:r>
              <w:t xml:space="preserve">. 31 А </w:t>
            </w:r>
            <w:proofErr w:type="spellStart"/>
            <w:r>
              <w:t>по</w:t>
            </w:r>
            <w:proofErr w:type="spellEnd"/>
            <w:r>
              <w:t xml:space="preserve"> ПУП на с. </w:t>
            </w:r>
            <w:proofErr w:type="spellStart"/>
            <w:r>
              <w:t>Морава</w:t>
            </w:r>
            <w:bookmarkStart w:id="0" w:name="_GoBack"/>
            <w:bookmarkEnd w:id="0"/>
            <w:proofErr w:type="spellEnd"/>
          </w:p>
        </w:tc>
      </w:tr>
      <w:tr w:rsidR="004E2822" w:rsidRPr="004E2822" w:rsidTr="004E2822">
        <w:tc>
          <w:tcPr>
            <w:tcW w:w="922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3439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220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3543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4E2822" w:rsidRPr="004E2822" w:rsidTr="004E2822">
        <w:tc>
          <w:tcPr>
            <w:tcW w:w="922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3439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220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3543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4E2822" w:rsidRPr="004E2822" w:rsidTr="004E2822">
        <w:tc>
          <w:tcPr>
            <w:tcW w:w="922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3439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220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3543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4E2822" w:rsidRPr="004E2822" w:rsidTr="004E2822">
        <w:tc>
          <w:tcPr>
            <w:tcW w:w="922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3439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220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3543" w:type="dxa"/>
          </w:tcPr>
          <w:p w:rsidR="004E2822" w:rsidRPr="004E2822" w:rsidRDefault="004E2822" w:rsidP="004E2822">
            <w:pPr>
              <w:ind w:right="424"/>
              <w:contextualSpacing/>
              <w:jc w:val="both"/>
              <w:rPr>
                <w:sz w:val="28"/>
                <w:szCs w:val="28"/>
                <w:lang w:val="bg-BG"/>
              </w:rPr>
            </w:pPr>
          </w:p>
        </w:tc>
      </w:tr>
    </w:tbl>
    <w:p w:rsidR="004E2822" w:rsidRPr="00BF0093" w:rsidRDefault="004E2822" w:rsidP="00BF0093">
      <w:pPr>
        <w:ind w:left="567" w:right="424"/>
        <w:contextualSpacing/>
        <w:jc w:val="both"/>
        <w:rPr>
          <w:b/>
          <w:sz w:val="28"/>
          <w:szCs w:val="28"/>
          <w:lang w:val="bg-BG"/>
        </w:rPr>
      </w:pPr>
    </w:p>
    <w:p w:rsidR="00007414" w:rsidRPr="00E03B06" w:rsidRDefault="00007414" w:rsidP="00EE4A1A">
      <w:pPr>
        <w:ind w:right="-1"/>
      </w:pPr>
    </w:p>
    <w:sectPr w:rsidR="00007414" w:rsidRPr="00E03B06" w:rsidSect="00600629">
      <w:headerReference w:type="even" r:id="rId7"/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D4" w:rsidRDefault="002364D4" w:rsidP="00600629">
      <w:r>
        <w:separator/>
      </w:r>
    </w:p>
  </w:endnote>
  <w:endnote w:type="continuationSeparator" w:id="0">
    <w:p w:rsidR="002364D4" w:rsidRDefault="002364D4" w:rsidP="0060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D4" w:rsidRDefault="002364D4" w:rsidP="00600629">
      <w:r>
        <w:separator/>
      </w:r>
    </w:p>
  </w:footnote>
  <w:footnote w:type="continuationSeparator" w:id="0">
    <w:p w:rsidR="002364D4" w:rsidRDefault="002364D4" w:rsidP="0060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1A" w:rsidRDefault="00EE4A1A">
    <w:pPr>
      <w:pStyle w:val="a3"/>
    </w:pPr>
    <w:r>
      <w:rPr>
        <w:noProof/>
        <w:lang w:eastAsia="bg-BG"/>
      </w:rPr>
      <w:drawing>
        <wp:inline distT="0" distB="0" distL="0" distR="0">
          <wp:extent cx="6838950" cy="914400"/>
          <wp:effectExtent l="0" t="0" r="0" b="0"/>
          <wp:docPr id="4" name="Картина 4" descr="C:\Users\admin\AppData\Local\Microsoft\Windows\INetCache\Content.Word\Blanc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Blanc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>
          <wp:extent cx="6838950" cy="914400"/>
          <wp:effectExtent l="0" t="0" r="0" b="0"/>
          <wp:docPr id="3" name="Картина 3" descr="C:\Users\admin\AppData\Local\Microsoft\Windows\INetCache\Content.Word\Blanc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Blanc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>
          <wp:extent cx="6838950" cy="914400"/>
          <wp:effectExtent l="0" t="0" r="0" b="0"/>
          <wp:docPr id="2" name="Картина 2" descr="E:\DOCUMENTS\Svishtov\Blanc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DOCUMENTS\Svishtov\Blanc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29" w:rsidRDefault="00BF0093" w:rsidP="00600629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2pt;height:1in">
          <v:imagedata r:id="rId1" o:title="Blanca_2"/>
        </v:shape>
      </w:pict>
    </w:r>
  </w:p>
  <w:p w:rsidR="00600629" w:rsidRDefault="00600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29"/>
    <w:rsid w:val="00007414"/>
    <w:rsid w:val="00037E2D"/>
    <w:rsid w:val="00181F3A"/>
    <w:rsid w:val="001A30C6"/>
    <w:rsid w:val="002364D4"/>
    <w:rsid w:val="002B48C1"/>
    <w:rsid w:val="003F7789"/>
    <w:rsid w:val="0042748A"/>
    <w:rsid w:val="004D5914"/>
    <w:rsid w:val="004D5AE2"/>
    <w:rsid w:val="004E2822"/>
    <w:rsid w:val="005B0A92"/>
    <w:rsid w:val="00600629"/>
    <w:rsid w:val="00665F3C"/>
    <w:rsid w:val="006C042A"/>
    <w:rsid w:val="006E3C1C"/>
    <w:rsid w:val="007238BA"/>
    <w:rsid w:val="00731865"/>
    <w:rsid w:val="009D75AB"/>
    <w:rsid w:val="00BA0D23"/>
    <w:rsid w:val="00BF0093"/>
    <w:rsid w:val="00E03B06"/>
    <w:rsid w:val="00EE4A1A"/>
    <w:rsid w:val="00F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8E41"/>
  <w15:docId w15:val="{7452DB61-41A1-46D1-9E04-9FAFC721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00629"/>
  </w:style>
  <w:style w:type="paragraph" w:styleId="a5">
    <w:name w:val="footer"/>
    <w:basedOn w:val="a"/>
    <w:link w:val="a6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00629"/>
  </w:style>
  <w:style w:type="paragraph" w:styleId="a7">
    <w:name w:val="Balloon Text"/>
    <w:basedOn w:val="a"/>
    <w:link w:val="a8"/>
    <w:uiPriority w:val="99"/>
    <w:semiHidden/>
    <w:unhideWhenUsed/>
    <w:rsid w:val="00600629"/>
    <w:pPr>
      <w:autoSpaceDE/>
      <w:autoSpaceDN/>
    </w:pPr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60062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EE4A1A"/>
    <w:pPr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bg-BG"/>
    </w:rPr>
  </w:style>
  <w:style w:type="character" w:customStyle="1" w:styleId="aa">
    <w:name w:val="Заглавие Знак"/>
    <w:basedOn w:val="a0"/>
    <w:link w:val="a9"/>
    <w:rsid w:val="00EE4A1A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styleId="ab">
    <w:name w:val="Strong"/>
    <w:basedOn w:val="a0"/>
    <w:uiPriority w:val="22"/>
    <w:qFormat/>
    <w:rsid w:val="00E03B06"/>
    <w:rPr>
      <w:b/>
      <w:bCs/>
    </w:rPr>
  </w:style>
  <w:style w:type="table" w:styleId="ac">
    <w:name w:val="Table Grid"/>
    <w:basedOn w:val="a1"/>
    <w:uiPriority w:val="59"/>
    <w:rsid w:val="004E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92E3-996B-41E2-8FD8-E6A2D7BF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6</cp:revision>
  <cp:lastPrinted>2016-02-24T07:41:00Z</cp:lastPrinted>
  <dcterms:created xsi:type="dcterms:W3CDTF">2016-02-24T13:27:00Z</dcterms:created>
  <dcterms:modified xsi:type="dcterms:W3CDTF">2019-09-25T09:34:00Z</dcterms:modified>
</cp:coreProperties>
</file>