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D" w:rsidRDefault="009A3BBD" w:rsidP="009A3BBD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ОБЩИНСКИ СЪВЕТ – СВИЩОВ</w:t>
      </w:r>
    </w:p>
    <w:p w:rsidR="009A3BBD" w:rsidRPr="0028271F" w:rsidRDefault="009A3BBD" w:rsidP="009A3BBD">
      <w:pPr>
        <w:rPr>
          <w:sz w:val="28"/>
        </w:rPr>
      </w:pPr>
    </w:p>
    <w:p w:rsidR="009A3BBD" w:rsidRPr="0005530B" w:rsidRDefault="009A3BBD" w:rsidP="009A3BBD">
      <w:pPr>
        <w:ind w:left="6379"/>
        <w:rPr>
          <w:sz w:val="28"/>
          <w:szCs w:val="28"/>
        </w:rPr>
      </w:pPr>
      <w:r w:rsidRPr="0005530B">
        <w:rPr>
          <w:sz w:val="28"/>
          <w:szCs w:val="28"/>
        </w:rPr>
        <w:t>ПРЕПИС!</w:t>
      </w:r>
    </w:p>
    <w:p w:rsidR="009A3BBD" w:rsidRPr="0005530B" w:rsidRDefault="009A3BBD" w:rsidP="009A3BBD">
      <w:pPr>
        <w:ind w:left="6379"/>
        <w:rPr>
          <w:sz w:val="28"/>
          <w:szCs w:val="28"/>
          <w:lang w:val="en-US"/>
        </w:rPr>
      </w:pPr>
      <w:r>
        <w:rPr>
          <w:sz w:val="28"/>
          <w:szCs w:val="28"/>
        </w:rPr>
        <w:t>До………………………</w:t>
      </w:r>
    </w:p>
    <w:p w:rsidR="009A3BBD" w:rsidRPr="00263091" w:rsidRDefault="009A3BBD" w:rsidP="009A3BBD">
      <w:pPr>
        <w:rPr>
          <w:sz w:val="24"/>
          <w:szCs w:val="24"/>
        </w:rPr>
      </w:pPr>
    </w:p>
    <w:p w:rsidR="009A3BBD" w:rsidRPr="000C2500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Р  Е  Ш  Е  Н  И  Е</w:t>
      </w:r>
    </w:p>
    <w:p w:rsidR="009A3BBD" w:rsidRPr="00BE50EE" w:rsidRDefault="009A3BBD" w:rsidP="009A3BBD">
      <w:pPr>
        <w:jc w:val="center"/>
        <w:rPr>
          <w:b/>
          <w:sz w:val="24"/>
          <w:szCs w:val="24"/>
        </w:rPr>
      </w:pPr>
    </w:p>
    <w:p w:rsidR="009A3BBD" w:rsidRPr="00DB3752" w:rsidRDefault="009A3BBD" w:rsidP="009A3BBD">
      <w:pPr>
        <w:jc w:val="center"/>
        <w:rPr>
          <w:b/>
          <w:sz w:val="30"/>
          <w:szCs w:val="30"/>
        </w:rPr>
      </w:pPr>
      <w:r w:rsidRPr="000C2500">
        <w:rPr>
          <w:b/>
          <w:sz w:val="30"/>
          <w:szCs w:val="30"/>
        </w:rPr>
        <w:t>№</w:t>
      </w:r>
      <w:r w:rsidRPr="000C2500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1</w:t>
      </w:r>
      <w:r w:rsidR="00DB3752">
        <w:rPr>
          <w:b/>
          <w:sz w:val="30"/>
          <w:szCs w:val="30"/>
        </w:rPr>
        <w:t>77</w:t>
      </w:r>
    </w:p>
    <w:p w:rsidR="009A3BBD" w:rsidRPr="00DB3752" w:rsidRDefault="009A3BBD" w:rsidP="009A3BBD">
      <w:pPr>
        <w:jc w:val="center"/>
        <w:rPr>
          <w:b/>
          <w:sz w:val="28"/>
          <w:szCs w:val="28"/>
        </w:rPr>
      </w:pPr>
    </w:p>
    <w:p w:rsidR="009A3BBD" w:rsidRPr="00DB3752" w:rsidRDefault="009A3BBD" w:rsidP="009A3BBD">
      <w:pPr>
        <w:jc w:val="center"/>
        <w:rPr>
          <w:sz w:val="28"/>
          <w:szCs w:val="28"/>
        </w:rPr>
      </w:pPr>
      <w:r w:rsidRPr="00DB3752">
        <w:rPr>
          <w:sz w:val="28"/>
          <w:szCs w:val="28"/>
        </w:rPr>
        <w:t xml:space="preserve">от </w:t>
      </w:r>
      <w:r w:rsidR="00DB3752" w:rsidRPr="00DB3752">
        <w:rPr>
          <w:sz w:val="28"/>
          <w:szCs w:val="28"/>
        </w:rPr>
        <w:t>редовно</w:t>
      </w:r>
      <w:r w:rsidRPr="00DB3752">
        <w:rPr>
          <w:sz w:val="28"/>
          <w:szCs w:val="28"/>
        </w:rPr>
        <w:t xml:space="preserve"> заседание на Общинския съвет,</w:t>
      </w:r>
    </w:p>
    <w:p w:rsidR="009A3BBD" w:rsidRPr="00DB3752" w:rsidRDefault="009A3BBD" w:rsidP="009A3BBD">
      <w:pPr>
        <w:jc w:val="center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 xml:space="preserve">проведено на </w:t>
      </w:r>
      <w:r w:rsidRPr="00DB3752">
        <w:rPr>
          <w:sz w:val="28"/>
          <w:szCs w:val="28"/>
          <w:lang w:val="en-US"/>
        </w:rPr>
        <w:t>31</w:t>
      </w:r>
      <w:r w:rsidRPr="00DB3752">
        <w:rPr>
          <w:sz w:val="28"/>
          <w:szCs w:val="28"/>
        </w:rPr>
        <w:t xml:space="preserve">.03.2016 г., </w:t>
      </w:r>
      <w:proofErr w:type="spellStart"/>
      <w:r w:rsidRPr="00DB3752">
        <w:rPr>
          <w:sz w:val="28"/>
          <w:szCs w:val="28"/>
        </w:rPr>
        <w:t>Прот</w:t>
      </w:r>
      <w:proofErr w:type="spellEnd"/>
      <w:r w:rsidRPr="00DB3752">
        <w:rPr>
          <w:sz w:val="28"/>
          <w:szCs w:val="28"/>
        </w:rPr>
        <w:t xml:space="preserve">. № </w:t>
      </w:r>
      <w:r w:rsidRPr="00DB3752">
        <w:rPr>
          <w:sz w:val="28"/>
          <w:szCs w:val="28"/>
          <w:lang w:val="en-US"/>
        </w:rPr>
        <w:t>13</w:t>
      </w:r>
    </w:p>
    <w:p w:rsidR="009A3BBD" w:rsidRPr="00DB3752" w:rsidRDefault="009A3BBD" w:rsidP="009A3BBD">
      <w:pPr>
        <w:jc w:val="center"/>
        <w:rPr>
          <w:sz w:val="28"/>
          <w:szCs w:val="28"/>
          <w:lang w:val="en-US"/>
        </w:rPr>
      </w:pPr>
    </w:p>
    <w:p w:rsidR="00DB3752" w:rsidRPr="00DB3752" w:rsidRDefault="00DB3752" w:rsidP="00DB3752">
      <w:pPr>
        <w:ind w:left="2268" w:hanging="1701"/>
        <w:jc w:val="both"/>
        <w:rPr>
          <w:sz w:val="28"/>
          <w:szCs w:val="28"/>
          <w:u w:val="single"/>
          <w:lang w:eastAsia="en-US"/>
        </w:rPr>
      </w:pPr>
      <w:r w:rsidRPr="00DB3752">
        <w:rPr>
          <w:b/>
          <w:sz w:val="28"/>
          <w:szCs w:val="28"/>
          <w:lang w:eastAsia="en-US"/>
        </w:rPr>
        <w:t xml:space="preserve">ОТНОСНО: </w:t>
      </w:r>
      <w:r w:rsidRPr="00DB3752">
        <w:rPr>
          <w:bCs/>
          <w:sz w:val="28"/>
          <w:szCs w:val="28"/>
          <w:u w:val="single"/>
          <w:lang w:eastAsia="en-US"/>
        </w:rPr>
        <w:t>Определяне на началния размер на н</w:t>
      </w:r>
      <w:r w:rsidRPr="00DB3752">
        <w:rPr>
          <w:spacing w:val="-6"/>
          <w:sz w:val="28"/>
          <w:szCs w:val="28"/>
          <w:u w:val="single"/>
          <w:lang w:eastAsia="en-US"/>
        </w:rPr>
        <w:t xml:space="preserve">аемната цена и/или </w:t>
      </w:r>
      <w:proofErr w:type="spellStart"/>
      <w:r w:rsidRPr="00DB3752">
        <w:rPr>
          <w:spacing w:val="-6"/>
          <w:sz w:val="28"/>
          <w:szCs w:val="28"/>
          <w:u w:val="single"/>
          <w:lang w:eastAsia="en-US"/>
        </w:rPr>
        <w:t>арендното</w:t>
      </w:r>
      <w:proofErr w:type="spellEnd"/>
      <w:r w:rsidRPr="00DB3752">
        <w:rPr>
          <w:spacing w:val="-6"/>
          <w:sz w:val="28"/>
          <w:szCs w:val="28"/>
          <w:u w:val="single"/>
          <w:lang w:eastAsia="en-US"/>
        </w:rPr>
        <w:t xml:space="preserve"> плащане на декар земя от общинския поземлен фонд за </w:t>
      </w:r>
      <w:r w:rsidRPr="00DB3752">
        <w:rPr>
          <w:sz w:val="28"/>
          <w:szCs w:val="28"/>
          <w:u w:val="single"/>
          <w:lang w:eastAsia="en-US"/>
        </w:rPr>
        <w:t>стопанската 2016/2017 година</w:t>
      </w:r>
    </w:p>
    <w:p w:rsidR="00DB3752" w:rsidRPr="00DB3752" w:rsidRDefault="00DB3752" w:rsidP="00DB3752">
      <w:pPr>
        <w:ind w:left="2268" w:hanging="1701"/>
        <w:jc w:val="both"/>
        <w:rPr>
          <w:sz w:val="28"/>
          <w:szCs w:val="28"/>
          <w:lang w:eastAsia="en-US"/>
        </w:rPr>
      </w:pP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>На основание чл. 21, ал. 1, т. 8 от Закона за местното самоуправление и местната администрация</w:t>
      </w:r>
      <w:r w:rsidRPr="00DB3752">
        <w:rPr>
          <w:sz w:val="28"/>
          <w:szCs w:val="28"/>
          <w:lang w:val="en-US" w:eastAsia="en-US"/>
        </w:rPr>
        <w:t xml:space="preserve"> (ЗМСМА),</w:t>
      </w:r>
      <w:r w:rsidRPr="00DB3752">
        <w:rPr>
          <w:sz w:val="28"/>
          <w:szCs w:val="28"/>
          <w:lang w:eastAsia="en-US"/>
        </w:rPr>
        <w:t xml:space="preserve"> чл. 85 от Наредба за реда за придобиване, управление и разпореждане със собствеността на Община Свищов (НРПУРСОС) и във връзка с предложение с Вх. № 478/21.03.2016 г. от Г</w:t>
      </w:r>
      <w:r w:rsidR="006F1440">
        <w:rPr>
          <w:sz w:val="28"/>
          <w:szCs w:val="28"/>
          <w:lang w:eastAsia="en-US"/>
        </w:rPr>
        <w:t>.</w:t>
      </w:r>
      <w:r w:rsidRPr="00DB3752">
        <w:rPr>
          <w:sz w:val="28"/>
          <w:szCs w:val="28"/>
          <w:lang w:eastAsia="en-US"/>
        </w:rPr>
        <w:t xml:space="preserve"> Генчев – Кмет на Община Свищов, Общински съвет – Свищов, </w:t>
      </w:r>
    </w:p>
    <w:p w:rsidR="00DB3752" w:rsidRPr="00DB3752" w:rsidRDefault="00DB3752" w:rsidP="00DB3752">
      <w:pPr>
        <w:ind w:firstLine="567"/>
        <w:jc w:val="center"/>
        <w:rPr>
          <w:b/>
          <w:sz w:val="28"/>
          <w:szCs w:val="28"/>
          <w:lang w:eastAsia="en-US"/>
        </w:rPr>
      </w:pPr>
      <w:r w:rsidRPr="00DB3752">
        <w:rPr>
          <w:b/>
          <w:sz w:val="28"/>
          <w:szCs w:val="28"/>
          <w:lang w:eastAsia="en-US"/>
        </w:rPr>
        <w:t>РЕШИ:</w:t>
      </w: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ab/>
        <w:t>І. Определя цени на земите от общинския поземлен фонд за стопанската 2016/2017 година, както следва:</w:t>
      </w: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>1. Начална наемна цена за отглеждане на едногодишни полски култури – 45,00 лв./дка.</w:t>
      </w:r>
    </w:p>
    <w:p w:rsid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 xml:space="preserve">2. Начално </w:t>
      </w:r>
      <w:proofErr w:type="spellStart"/>
      <w:r w:rsidRPr="00DB3752">
        <w:rPr>
          <w:sz w:val="28"/>
          <w:szCs w:val="28"/>
          <w:lang w:eastAsia="en-US"/>
        </w:rPr>
        <w:t>арендно</w:t>
      </w:r>
      <w:proofErr w:type="spellEnd"/>
      <w:r w:rsidRPr="00DB3752">
        <w:rPr>
          <w:sz w:val="28"/>
          <w:szCs w:val="28"/>
          <w:lang w:eastAsia="en-US"/>
        </w:rPr>
        <w:t xml:space="preserve"> плащане за възстановяване на трайни насаждения и създаване на масиви с трайни насаждения е:</w:t>
      </w: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913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1399"/>
        <w:gridCol w:w="2672"/>
        <w:gridCol w:w="1729"/>
      </w:tblGrid>
      <w:tr w:rsidR="00DB3752" w:rsidRPr="00DB3752" w:rsidTr="00DB3752">
        <w:trPr>
          <w:trHeight w:val="411"/>
          <w:jc w:val="center"/>
        </w:trPr>
        <w:tc>
          <w:tcPr>
            <w:tcW w:w="3333" w:type="dxa"/>
            <w:vMerge w:val="restart"/>
            <w:vAlign w:val="center"/>
          </w:tcPr>
          <w:p w:rsidR="00DB3752" w:rsidRPr="00DB3752" w:rsidRDefault="00DB3752" w:rsidP="00DB3752">
            <w:pPr>
              <w:ind w:firstLine="567"/>
              <w:jc w:val="center"/>
              <w:rPr>
                <w:b/>
                <w:sz w:val="28"/>
                <w:szCs w:val="28"/>
                <w:lang w:eastAsia="en-US"/>
              </w:rPr>
            </w:pPr>
            <w:r w:rsidRPr="00DB3752">
              <w:rPr>
                <w:b/>
                <w:sz w:val="28"/>
                <w:szCs w:val="28"/>
                <w:lang w:eastAsia="en-US"/>
              </w:rPr>
              <w:t>Трайни насаждения</w:t>
            </w:r>
          </w:p>
        </w:tc>
        <w:tc>
          <w:tcPr>
            <w:tcW w:w="1399" w:type="dxa"/>
            <w:vMerge w:val="restart"/>
            <w:vAlign w:val="center"/>
          </w:tcPr>
          <w:p w:rsidR="00DB3752" w:rsidRPr="00DB3752" w:rsidRDefault="00DB3752" w:rsidP="00DB37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B3752">
              <w:rPr>
                <w:b/>
                <w:sz w:val="28"/>
                <w:szCs w:val="28"/>
                <w:lang w:eastAsia="en-US"/>
              </w:rPr>
              <w:t>Гратисен</w:t>
            </w:r>
            <w:proofErr w:type="spellEnd"/>
            <w:r w:rsidRPr="00DB3752">
              <w:rPr>
                <w:b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4401" w:type="dxa"/>
            <w:gridSpan w:val="2"/>
          </w:tcPr>
          <w:p w:rsidR="00DB3752" w:rsidRPr="00DB3752" w:rsidRDefault="00DB3752" w:rsidP="00DB3752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  <w:r w:rsidRPr="00DB3752">
              <w:rPr>
                <w:b/>
                <w:sz w:val="28"/>
                <w:szCs w:val="28"/>
                <w:lang w:eastAsia="en-US"/>
              </w:rPr>
              <w:t xml:space="preserve">Период на </w:t>
            </w:r>
            <w:proofErr w:type="spellStart"/>
            <w:r w:rsidRPr="00DB3752">
              <w:rPr>
                <w:b/>
                <w:sz w:val="28"/>
                <w:szCs w:val="28"/>
                <w:lang w:eastAsia="en-US"/>
              </w:rPr>
              <w:t>плододаване</w:t>
            </w:r>
            <w:proofErr w:type="spellEnd"/>
          </w:p>
        </w:tc>
      </w:tr>
      <w:tr w:rsidR="00DB3752" w:rsidRPr="00DB3752" w:rsidTr="00DB3752">
        <w:trPr>
          <w:trHeight w:val="276"/>
          <w:jc w:val="center"/>
        </w:trPr>
        <w:tc>
          <w:tcPr>
            <w:tcW w:w="3333" w:type="dxa"/>
            <w:vMerge/>
          </w:tcPr>
          <w:p w:rsidR="00DB3752" w:rsidRPr="00DB3752" w:rsidRDefault="00DB3752" w:rsidP="00DB3752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vMerge/>
          </w:tcPr>
          <w:p w:rsidR="00DB3752" w:rsidRPr="00DB3752" w:rsidRDefault="00DB3752" w:rsidP="00DB3752">
            <w:pPr>
              <w:ind w:firstLine="567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</w:tcPr>
          <w:p w:rsidR="00DB3752" w:rsidRPr="00DB3752" w:rsidRDefault="00DB3752" w:rsidP="00DB3752">
            <w:pPr>
              <w:ind w:firstLine="9"/>
              <w:jc w:val="center"/>
              <w:rPr>
                <w:b/>
                <w:sz w:val="28"/>
                <w:szCs w:val="28"/>
                <w:lang w:eastAsia="en-US"/>
              </w:rPr>
            </w:pPr>
            <w:r w:rsidRPr="00DB3752">
              <w:rPr>
                <w:b/>
                <w:sz w:val="28"/>
                <w:szCs w:val="28"/>
                <w:lang w:eastAsia="en-US"/>
              </w:rPr>
              <w:t>год.</w:t>
            </w:r>
          </w:p>
        </w:tc>
        <w:tc>
          <w:tcPr>
            <w:tcW w:w="1729" w:type="dxa"/>
          </w:tcPr>
          <w:p w:rsidR="00DB3752" w:rsidRPr="00DB3752" w:rsidRDefault="00DB3752" w:rsidP="00DB3752">
            <w:pPr>
              <w:ind w:firstLine="33"/>
              <w:jc w:val="center"/>
              <w:rPr>
                <w:b/>
                <w:sz w:val="28"/>
                <w:szCs w:val="28"/>
                <w:lang w:eastAsia="en-US"/>
              </w:rPr>
            </w:pPr>
            <w:r w:rsidRPr="00DB3752">
              <w:rPr>
                <w:b/>
                <w:sz w:val="28"/>
                <w:szCs w:val="28"/>
                <w:lang w:eastAsia="en-US"/>
              </w:rPr>
              <w:t>лв./дка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  <w:vMerge w:val="restart"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Лозови насаждения</w:t>
            </w:r>
          </w:p>
        </w:tc>
        <w:tc>
          <w:tcPr>
            <w:tcW w:w="1399" w:type="dxa"/>
            <w:vMerge w:val="restart"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4-7</w:t>
            </w:r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44,00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  <w:vMerge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vMerge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8-20</w:t>
            </w:r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66,00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  <w:vMerge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vMerge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 xml:space="preserve">За останалия период на </w:t>
            </w:r>
            <w:proofErr w:type="spellStart"/>
            <w:r w:rsidRPr="00DB3752">
              <w:rPr>
                <w:sz w:val="28"/>
                <w:szCs w:val="28"/>
                <w:lang w:eastAsia="en-US"/>
              </w:rPr>
              <w:t>плододаване</w:t>
            </w:r>
            <w:proofErr w:type="spellEnd"/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44,00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  <w:vMerge w:val="restart"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Овощни насаждения</w:t>
            </w:r>
          </w:p>
        </w:tc>
        <w:tc>
          <w:tcPr>
            <w:tcW w:w="1399" w:type="dxa"/>
            <w:vMerge w:val="restart"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33,00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  <w:vMerge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9" w:type="dxa"/>
            <w:vMerge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 xml:space="preserve">За останалия период  на </w:t>
            </w:r>
            <w:proofErr w:type="spellStart"/>
            <w:r w:rsidRPr="00DB3752">
              <w:rPr>
                <w:sz w:val="28"/>
                <w:szCs w:val="28"/>
                <w:lang w:eastAsia="en-US"/>
              </w:rPr>
              <w:t>плододаване</w:t>
            </w:r>
            <w:proofErr w:type="spellEnd"/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50,00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B3752">
              <w:rPr>
                <w:sz w:val="28"/>
                <w:szCs w:val="28"/>
                <w:lang w:eastAsia="en-US"/>
              </w:rPr>
              <w:t>Ягодоплодни</w:t>
            </w:r>
            <w:proofErr w:type="spellEnd"/>
            <w:r w:rsidRPr="00DB3752">
              <w:rPr>
                <w:sz w:val="28"/>
                <w:szCs w:val="28"/>
                <w:lang w:eastAsia="en-US"/>
              </w:rPr>
              <w:t xml:space="preserve"> култури</w:t>
            </w:r>
          </w:p>
        </w:tc>
        <w:tc>
          <w:tcPr>
            <w:tcW w:w="1399" w:type="dxa"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 xml:space="preserve">За периода на </w:t>
            </w:r>
            <w:proofErr w:type="spellStart"/>
            <w:r w:rsidRPr="00DB3752">
              <w:rPr>
                <w:sz w:val="28"/>
                <w:szCs w:val="28"/>
                <w:lang w:eastAsia="en-US"/>
              </w:rPr>
              <w:t>плододаване</w:t>
            </w:r>
            <w:proofErr w:type="spellEnd"/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50,00</w:t>
            </w:r>
          </w:p>
        </w:tc>
      </w:tr>
      <w:tr w:rsidR="00DB3752" w:rsidRPr="00DB3752" w:rsidTr="00DB3752">
        <w:trPr>
          <w:jc w:val="center"/>
        </w:trPr>
        <w:tc>
          <w:tcPr>
            <w:tcW w:w="3333" w:type="dxa"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Етеричномаслени култури</w:t>
            </w:r>
          </w:p>
        </w:tc>
        <w:tc>
          <w:tcPr>
            <w:tcW w:w="1399" w:type="dxa"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 xml:space="preserve">За периода на </w:t>
            </w:r>
            <w:proofErr w:type="spellStart"/>
            <w:r w:rsidRPr="00DB3752">
              <w:rPr>
                <w:sz w:val="28"/>
                <w:szCs w:val="28"/>
                <w:lang w:eastAsia="en-US"/>
              </w:rPr>
              <w:t>плододаване</w:t>
            </w:r>
            <w:proofErr w:type="spellEnd"/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33,00</w:t>
            </w:r>
          </w:p>
        </w:tc>
      </w:tr>
      <w:tr w:rsidR="00DB3752" w:rsidRPr="00DB3752" w:rsidTr="00DB3752">
        <w:trPr>
          <w:trHeight w:val="70"/>
          <w:jc w:val="center"/>
        </w:trPr>
        <w:tc>
          <w:tcPr>
            <w:tcW w:w="3333" w:type="dxa"/>
          </w:tcPr>
          <w:p w:rsidR="00DB3752" w:rsidRPr="00DB3752" w:rsidRDefault="00DB3752" w:rsidP="00DB3752">
            <w:pPr>
              <w:ind w:hanging="7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Култивирани билки срок за предоставяне 5 години</w:t>
            </w:r>
          </w:p>
        </w:tc>
        <w:tc>
          <w:tcPr>
            <w:tcW w:w="1399" w:type="dxa"/>
            <w:vAlign w:val="center"/>
          </w:tcPr>
          <w:p w:rsidR="00DB3752" w:rsidRPr="00DB3752" w:rsidRDefault="00DB3752" w:rsidP="00DB3752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2" w:type="dxa"/>
            <w:vAlign w:val="center"/>
          </w:tcPr>
          <w:p w:rsidR="00DB3752" w:rsidRPr="00DB3752" w:rsidRDefault="00DB3752" w:rsidP="00DB3752">
            <w:pPr>
              <w:ind w:firstLine="7"/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2-5</w:t>
            </w:r>
          </w:p>
        </w:tc>
        <w:tc>
          <w:tcPr>
            <w:tcW w:w="1729" w:type="dxa"/>
            <w:vAlign w:val="center"/>
          </w:tcPr>
          <w:p w:rsidR="00DB3752" w:rsidRPr="00DB3752" w:rsidRDefault="00DB3752" w:rsidP="00DB3752">
            <w:pPr>
              <w:jc w:val="center"/>
              <w:rPr>
                <w:sz w:val="28"/>
                <w:szCs w:val="28"/>
                <w:lang w:eastAsia="en-US"/>
              </w:rPr>
            </w:pPr>
            <w:r w:rsidRPr="00DB3752">
              <w:rPr>
                <w:sz w:val="28"/>
                <w:szCs w:val="28"/>
                <w:lang w:eastAsia="en-US"/>
              </w:rPr>
              <w:t>24,00</w:t>
            </w:r>
          </w:p>
        </w:tc>
      </w:tr>
    </w:tbl>
    <w:p w:rsidR="00DB3752" w:rsidRPr="00DB3752" w:rsidRDefault="00DB3752" w:rsidP="00DB3752">
      <w:pPr>
        <w:ind w:firstLine="567"/>
        <w:jc w:val="both"/>
        <w:rPr>
          <w:sz w:val="28"/>
          <w:szCs w:val="28"/>
          <w:lang w:val="en-US" w:eastAsia="en-US"/>
        </w:rPr>
      </w:pP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>3. Начална наемна цена /</w:t>
      </w:r>
      <w:proofErr w:type="spellStart"/>
      <w:r w:rsidRPr="00DB3752">
        <w:rPr>
          <w:sz w:val="28"/>
          <w:szCs w:val="28"/>
          <w:lang w:eastAsia="en-US"/>
        </w:rPr>
        <w:t>арендно</w:t>
      </w:r>
      <w:proofErr w:type="spellEnd"/>
      <w:r w:rsidRPr="00DB3752">
        <w:rPr>
          <w:sz w:val="28"/>
          <w:szCs w:val="28"/>
          <w:lang w:eastAsia="en-US"/>
        </w:rPr>
        <w:t xml:space="preserve"> плащане/ за земи, заети с трайни насаждения при отдаване под наем /аренда/ – 26,00 лв./дка;</w:t>
      </w: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>4. Начална наемна цена /</w:t>
      </w:r>
      <w:proofErr w:type="spellStart"/>
      <w:r w:rsidRPr="00DB3752">
        <w:rPr>
          <w:sz w:val="28"/>
          <w:szCs w:val="28"/>
          <w:lang w:eastAsia="en-US"/>
        </w:rPr>
        <w:t>арендно</w:t>
      </w:r>
      <w:proofErr w:type="spellEnd"/>
      <w:r w:rsidRPr="00DB3752">
        <w:rPr>
          <w:sz w:val="28"/>
          <w:szCs w:val="28"/>
          <w:lang w:eastAsia="en-US"/>
        </w:rPr>
        <w:t xml:space="preserve"> плащане / за земи, неизползвани две или повече години при отдаване под наем /аренда/ – 22,00 лв./дка;</w:t>
      </w: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>5. Начална цена за други селскостопански територии – 50,00 лв./дка.</w:t>
      </w:r>
    </w:p>
    <w:p w:rsidR="00DB3752" w:rsidRPr="00DB3752" w:rsidRDefault="00DB3752" w:rsidP="00DB3752">
      <w:pPr>
        <w:ind w:firstLine="567"/>
        <w:jc w:val="both"/>
        <w:rPr>
          <w:sz w:val="28"/>
          <w:szCs w:val="28"/>
          <w:lang w:eastAsia="en-US"/>
        </w:rPr>
      </w:pPr>
      <w:r w:rsidRPr="00DB3752">
        <w:rPr>
          <w:sz w:val="28"/>
          <w:szCs w:val="28"/>
          <w:lang w:eastAsia="en-US"/>
        </w:rPr>
        <w:t>ІІ. Да се актуализират наемните цени /</w:t>
      </w:r>
      <w:proofErr w:type="spellStart"/>
      <w:r w:rsidRPr="00DB3752">
        <w:rPr>
          <w:sz w:val="28"/>
          <w:szCs w:val="28"/>
          <w:lang w:eastAsia="en-US"/>
        </w:rPr>
        <w:t>арендни</w:t>
      </w:r>
      <w:proofErr w:type="spellEnd"/>
      <w:r w:rsidRPr="00DB3752">
        <w:rPr>
          <w:sz w:val="28"/>
          <w:szCs w:val="28"/>
          <w:lang w:eastAsia="en-US"/>
        </w:rPr>
        <w:t xml:space="preserve"> плащания/ по сключени договори през предходни години с приетите по-горе цени.</w:t>
      </w:r>
    </w:p>
    <w:p w:rsidR="00DB3752" w:rsidRPr="00DB3752" w:rsidRDefault="00DB3752" w:rsidP="00DB3752">
      <w:pPr>
        <w:ind w:firstLine="567"/>
        <w:jc w:val="both"/>
        <w:rPr>
          <w:b/>
          <w:strike/>
          <w:sz w:val="28"/>
          <w:szCs w:val="28"/>
          <w:lang w:eastAsia="en-US"/>
        </w:rPr>
      </w:pPr>
      <w:r w:rsidRPr="00DB3752">
        <w:rPr>
          <w:b/>
          <w:sz w:val="28"/>
          <w:szCs w:val="28"/>
          <w:lang w:eastAsia="en-US"/>
        </w:rPr>
        <w:t xml:space="preserve">Мотиви: </w:t>
      </w:r>
      <w:r w:rsidRPr="00DB3752">
        <w:rPr>
          <w:sz w:val="28"/>
          <w:szCs w:val="28"/>
          <w:lang w:eastAsia="en-US"/>
        </w:rPr>
        <w:t>Ежегодно в изпълнение на чл. 85 от</w:t>
      </w:r>
      <w:r w:rsidRPr="00DB3752">
        <w:rPr>
          <w:b/>
          <w:sz w:val="28"/>
          <w:szCs w:val="28"/>
          <w:lang w:eastAsia="en-US"/>
        </w:rPr>
        <w:t xml:space="preserve"> </w:t>
      </w:r>
      <w:r w:rsidRPr="00DB3752">
        <w:rPr>
          <w:sz w:val="28"/>
          <w:szCs w:val="28"/>
          <w:lang w:eastAsia="en-US"/>
        </w:rPr>
        <w:t xml:space="preserve">Наредба за реда за придобиване, управление и разпореждане със собствеността на Община Свищов, Общинският съвет определя началния размер на наемните цени или </w:t>
      </w:r>
      <w:proofErr w:type="spellStart"/>
      <w:r w:rsidRPr="00DB3752">
        <w:rPr>
          <w:sz w:val="28"/>
          <w:szCs w:val="28"/>
          <w:lang w:eastAsia="en-US"/>
        </w:rPr>
        <w:t>арендното</w:t>
      </w:r>
      <w:proofErr w:type="spellEnd"/>
      <w:r w:rsidRPr="00DB3752">
        <w:rPr>
          <w:sz w:val="28"/>
          <w:szCs w:val="28"/>
          <w:lang w:eastAsia="en-US"/>
        </w:rPr>
        <w:t xml:space="preserve"> плащане на декар земя за новата стопанска година.</w:t>
      </w:r>
    </w:p>
    <w:p w:rsidR="009A3BBD" w:rsidRPr="00DB3752" w:rsidRDefault="009A3BBD" w:rsidP="009A3BBD">
      <w:pPr>
        <w:jc w:val="both"/>
        <w:rPr>
          <w:bCs/>
          <w:sz w:val="28"/>
          <w:szCs w:val="28"/>
          <w:lang w:val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В залата присъстват 2</w:t>
      </w:r>
      <w:r w:rsidR="00DB3752" w:rsidRPr="00DB3752">
        <w:rPr>
          <w:sz w:val="28"/>
          <w:szCs w:val="28"/>
        </w:rPr>
        <w:t>1</w:t>
      </w:r>
      <w:r w:rsidRPr="00DB3752">
        <w:rPr>
          <w:sz w:val="28"/>
          <w:szCs w:val="28"/>
        </w:rPr>
        <w:t xml:space="preserve"> общински съветници.</w:t>
      </w: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  <w:r w:rsidRPr="00DB3752">
        <w:rPr>
          <w:sz w:val="28"/>
          <w:szCs w:val="28"/>
        </w:rPr>
        <w:t>Гласували “За” –</w:t>
      </w:r>
      <w:r w:rsidRPr="00DB3752">
        <w:rPr>
          <w:sz w:val="28"/>
          <w:szCs w:val="28"/>
          <w:lang w:val="en-US"/>
        </w:rPr>
        <w:t xml:space="preserve"> 2</w:t>
      </w:r>
      <w:r w:rsidR="00DB3752" w:rsidRPr="00DB3752">
        <w:rPr>
          <w:sz w:val="28"/>
          <w:szCs w:val="28"/>
        </w:rPr>
        <w:t>0</w:t>
      </w:r>
      <w:r w:rsidRPr="00DB3752">
        <w:rPr>
          <w:sz w:val="28"/>
          <w:szCs w:val="28"/>
        </w:rPr>
        <w:t>, “Против” – няма</w:t>
      </w:r>
      <w:r w:rsidRPr="00DB3752">
        <w:rPr>
          <w:sz w:val="28"/>
          <w:szCs w:val="28"/>
          <w:lang w:val="ru-RU"/>
        </w:rPr>
        <w:t xml:space="preserve"> </w:t>
      </w:r>
      <w:r w:rsidRPr="00DB3752">
        <w:rPr>
          <w:sz w:val="28"/>
          <w:szCs w:val="28"/>
        </w:rPr>
        <w:t xml:space="preserve">и “Въздържал се” – </w:t>
      </w:r>
      <w:r w:rsidRPr="00DB3752">
        <w:rPr>
          <w:sz w:val="28"/>
          <w:szCs w:val="28"/>
          <w:lang w:val="ru-RU"/>
        </w:rPr>
        <w:t xml:space="preserve"> </w:t>
      </w:r>
      <w:r w:rsidR="00DB3752" w:rsidRPr="00DB3752">
        <w:rPr>
          <w:sz w:val="28"/>
          <w:szCs w:val="28"/>
          <w:lang w:val="ru-RU"/>
        </w:rPr>
        <w:t>1</w:t>
      </w:r>
      <w:r w:rsidRPr="00DB3752">
        <w:rPr>
          <w:sz w:val="28"/>
          <w:szCs w:val="28"/>
          <w:lang w:val="ru-RU"/>
        </w:rPr>
        <w:t>.</w:t>
      </w:r>
    </w:p>
    <w:p w:rsidR="009A3BBD" w:rsidRPr="00DB3752" w:rsidRDefault="009A3BBD" w:rsidP="009A3BBD">
      <w:pPr>
        <w:ind w:firstLine="540"/>
        <w:jc w:val="both"/>
        <w:rPr>
          <w:sz w:val="28"/>
          <w:szCs w:val="28"/>
          <w:lang w:val="en-US"/>
        </w:rPr>
      </w:pPr>
    </w:p>
    <w:p w:rsidR="009A3BBD" w:rsidRPr="00DB3752" w:rsidRDefault="009A3BBD" w:rsidP="009A3BBD">
      <w:pPr>
        <w:ind w:firstLine="540"/>
        <w:jc w:val="both"/>
        <w:rPr>
          <w:sz w:val="28"/>
          <w:szCs w:val="28"/>
        </w:rPr>
      </w:pPr>
    </w:p>
    <w:p w:rsidR="00DB3752" w:rsidRPr="00DB3752" w:rsidRDefault="00DB3752" w:rsidP="009A3BBD">
      <w:pPr>
        <w:ind w:firstLine="540"/>
        <w:jc w:val="both"/>
        <w:rPr>
          <w:sz w:val="28"/>
          <w:szCs w:val="28"/>
        </w:rPr>
      </w:pPr>
    </w:p>
    <w:p w:rsidR="009A3BBD" w:rsidRPr="00DB3752" w:rsidRDefault="009A3BBD" w:rsidP="009A3BBD">
      <w:pPr>
        <w:keepNext/>
        <w:ind w:left="1701" w:firstLine="1701"/>
        <w:outlineLvl w:val="0"/>
        <w:rPr>
          <w:sz w:val="28"/>
          <w:szCs w:val="28"/>
        </w:rPr>
      </w:pPr>
      <w:r w:rsidRPr="00DB3752">
        <w:rPr>
          <w:sz w:val="28"/>
          <w:szCs w:val="28"/>
        </w:rPr>
        <w:t xml:space="preserve">ПРЕДСЕДАТЕЛ НА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:…/п/……</w:t>
      </w:r>
    </w:p>
    <w:p w:rsidR="009A3BBD" w:rsidRPr="00DB3752" w:rsidRDefault="009A3BBD" w:rsidP="009A3BBD">
      <w:pPr>
        <w:ind w:left="3240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                                          /д-р К</w:t>
      </w:r>
      <w:r w:rsidR="006F1440">
        <w:rPr>
          <w:sz w:val="28"/>
          <w:szCs w:val="28"/>
        </w:rPr>
        <w:t>.</w:t>
      </w:r>
      <w:r w:rsidRPr="00DB3752">
        <w:rPr>
          <w:sz w:val="28"/>
          <w:szCs w:val="28"/>
        </w:rPr>
        <w:t xml:space="preserve"> Кирилов/</w:t>
      </w:r>
    </w:p>
    <w:p w:rsidR="009A3BBD" w:rsidRPr="00DB3752" w:rsidRDefault="009A3BBD" w:rsidP="009A3BBD">
      <w:pPr>
        <w:ind w:left="3240"/>
        <w:jc w:val="both"/>
        <w:rPr>
          <w:sz w:val="28"/>
          <w:szCs w:val="28"/>
        </w:rPr>
      </w:pPr>
    </w:p>
    <w:p w:rsidR="009A3BBD" w:rsidRPr="00DB3752" w:rsidRDefault="009A3BBD" w:rsidP="009A3BBD">
      <w:pPr>
        <w:ind w:left="5387" w:hanging="1985"/>
        <w:jc w:val="both"/>
        <w:rPr>
          <w:sz w:val="28"/>
          <w:szCs w:val="28"/>
        </w:rPr>
      </w:pPr>
      <w:r w:rsidRPr="00DB3752">
        <w:rPr>
          <w:sz w:val="28"/>
          <w:szCs w:val="28"/>
        </w:rPr>
        <w:t xml:space="preserve">Вярно при </w:t>
      </w:r>
      <w:proofErr w:type="spellStart"/>
      <w:r w:rsidRPr="00DB3752">
        <w:rPr>
          <w:sz w:val="28"/>
          <w:szCs w:val="28"/>
        </w:rPr>
        <w:t>ОбС</w:t>
      </w:r>
      <w:proofErr w:type="spellEnd"/>
      <w:r w:rsidRPr="00DB3752">
        <w:rPr>
          <w:sz w:val="28"/>
          <w:szCs w:val="28"/>
        </w:rPr>
        <w:t>: …………………............</w:t>
      </w:r>
    </w:p>
    <w:p w:rsidR="009A3BBD" w:rsidRPr="00DB3752" w:rsidRDefault="009A3BBD" w:rsidP="009A3BBD">
      <w:pPr>
        <w:ind w:left="3240" w:firstLine="2147"/>
        <w:jc w:val="both"/>
        <w:rPr>
          <w:sz w:val="28"/>
          <w:szCs w:val="28"/>
        </w:rPr>
      </w:pPr>
      <w:r w:rsidRPr="00DB3752">
        <w:rPr>
          <w:sz w:val="28"/>
          <w:szCs w:val="28"/>
        </w:rPr>
        <w:t>/</w:t>
      </w:r>
      <w:r w:rsidR="00DB3752">
        <w:rPr>
          <w:sz w:val="28"/>
          <w:szCs w:val="28"/>
        </w:rPr>
        <w:t>В</w:t>
      </w:r>
      <w:r w:rsidR="006F1440">
        <w:rPr>
          <w:sz w:val="28"/>
          <w:szCs w:val="28"/>
        </w:rPr>
        <w:t>.</w:t>
      </w:r>
      <w:bookmarkStart w:id="0" w:name="_GoBack"/>
      <w:bookmarkEnd w:id="0"/>
      <w:r w:rsidR="00DB3752">
        <w:rPr>
          <w:sz w:val="28"/>
          <w:szCs w:val="28"/>
        </w:rPr>
        <w:t xml:space="preserve"> Минчева-Иванова</w:t>
      </w:r>
      <w:r w:rsidRPr="00DB3752">
        <w:rPr>
          <w:sz w:val="28"/>
          <w:szCs w:val="28"/>
        </w:rPr>
        <w:t>/</w:t>
      </w:r>
    </w:p>
    <w:p w:rsidR="009A3BBD" w:rsidRPr="00DB3752" w:rsidRDefault="009A3BBD" w:rsidP="009A3BBD">
      <w:pPr>
        <w:ind w:firstLine="540"/>
        <w:jc w:val="both"/>
        <w:rPr>
          <w:sz w:val="28"/>
          <w:szCs w:val="28"/>
        </w:rPr>
      </w:pPr>
    </w:p>
    <w:p w:rsidR="009A3BBD" w:rsidRPr="00DB3752" w:rsidRDefault="009A3BBD" w:rsidP="009A3BBD">
      <w:pPr>
        <w:rPr>
          <w:sz w:val="28"/>
          <w:szCs w:val="28"/>
        </w:rPr>
      </w:pPr>
    </w:p>
    <w:p w:rsidR="0083445A" w:rsidRPr="00DB3752" w:rsidRDefault="0083445A">
      <w:pPr>
        <w:rPr>
          <w:sz w:val="28"/>
          <w:szCs w:val="28"/>
        </w:rPr>
      </w:pPr>
    </w:p>
    <w:sectPr w:rsidR="0083445A" w:rsidRPr="00DB3752" w:rsidSect="00DB3752">
      <w:pgSz w:w="11906" w:h="16838"/>
      <w:pgMar w:top="568" w:right="566" w:bottom="709" w:left="1080" w:header="426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BD"/>
    <w:rsid w:val="006F1440"/>
    <w:rsid w:val="0083445A"/>
    <w:rsid w:val="009A3BBD"/>
    <w:rsid w:val="00BB1AAA"/>
    <w:rsid w:val="00D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0C7D-7F60-4446-B37F-84CE7C40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GDPR</cp:lastModifiedBy>
  <cp:revision>4</cp:revision>
  <dcterms:created xsi:type="dcterms:W3CDTF">2016-04-01T11:45:00Z</dcterms:created>
  <dcterms:modified xsi:type="dcterms:W3CDTF">2018-06-18T13:26:00Z</dcterms:modified>
</cp:coreProperties>
</file>