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7C" w:rsidRDefault="0089177C" w:rsidP="008917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 w:eastAsia="bg-BG"/>
        </w:rPr>
      </w:pPr>
      <w:r>
        <w:rPr>
          <w:rFonts w:ascii="Times New Roman" w:eastAsia="Times New Roman" w:hAnsi="Times New Roman" w:cs="Times New Roman"/>
          <w:b/>
          <w:lang w:val="en-GB" w:eastAsia="bg-BG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 w:eastAsia="bg-BG"/>
        </w:rPr>
        <w:t>ОБЩИНСКИ СЪВЕТ – СВИЩОВ</w:t>
      </w:r>
    </w:p>
    <w:p w:rsidR="0089177C" w:rsidRDefault="0089177C" w:rsidP="008917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9177C" w:rsidRDefault="0089177C" w:rsidP="0089177C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ПРЕПИС!</w:t>
      </w:r>
    </w:p>
    <w:p w:rsidR="0089177C" w:rsidRDefault="0089177C" w:rsidP="0089177C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……………………..............</w:t>
      </w:r>
    </w:p>
    <w:p w:rsidR="0089177C" w:rsidRDefault="0089177C" w:rsidP="008917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</w:pPr>
    </w:p>
    <w:p w:rsidR="0089177C" w:rsidRDefault="0089177C" w:rsidP="008917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bg-BG"/>
        </w:rPr>
        <w:t>Р  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bg-BG"/>
        </w:rPr>
        <w:t xml:space="preserve">  Ш  Е  Н  И  Е</w:t>
      </w:r>
    </w:p>
    <w:p w:rsidR="0089177C" w:rsidRDefault="0089177C" w:rsidP="008917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:rsidR="0089177C" w:rsidRPr="00EF439B" w:rsidRDefault="0089177C" w:rsidP="008917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8</w:t>
      </w:r>
      <w:r w:rsidR="00252888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</w:p>
    <w:p w:rsidR="0089177C" w:rsidRDefault="0089177C" w:rsidP="008917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en-US" w:eastAsia="bg-BG"/>
        </w:rPr>
      </w:pPr>
    </w:p>
    <w:p w:rsidR="0089177C" w:rsidRDefault="0089177C" w:rsidP="008917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>заседание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>Общинския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 xml:space="preserve"> съвет,</w:t>
      </w:r>
    </w:p>
    <w:p w:rsidR="0089177C" w:rsidRDefault="0089177C" w:rsidP="008917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en-US" w:eastAsia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>проведено</w:t>
      </w:r>
      <w:proofErr w:type="spellEnd"/>
      <w:proofErr w:type="gramEnd"/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en-US" w:eastAsia="bg-BG"/>
        </w:rPr>
        <w:t>27</w:t>
      </w:r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val="en-US" w:eastAsia="bg-BG"/>
        </w:rPr>
        <w:t>05</w:t>
      </w:r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>.20</w:t>
      </w:r>
      <w:r>
        <w:rPr>
          <w:rFonts w:ascii="Times New Roman" w:eastAsia="Times New Roman" w:hAnsi="Times New Roman" w:cs="Times New Roman"/>
          <w:sz w:val="27"/>
          <w:szCs w:val="27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 xml:space="preserve">1 г.,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>Прот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  <w:t xml:space="preserve">. № </w:t>
      </w:r>
      <w:r>
        <w:rPr>
          <w:rFonts w:ascii="Times New Roman" w:eastAsia="Times New Roman" w:hAnsi="Times New Roman" w:cs="Times New Roman"/>
          <w:sz w:val="27"/>
          <w:szCs w:val="27"/>
          <w:lang w:val="en-US" w:eastAsia="bg-BG"/>
        </w:rPr>
        <w:t>29</w:t>
      </w:r>
    </w:p>
    <w:p w:rsidR="0089177C" w:rsidRPr="00E97AC4" w:rsidRDefault="0089177C" w:rsidP="008917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en-GB" w:eastAsia="bg-BG"/>
        </w:rPr>
      </w:pPr>
    </w:p>
    <w:p w:rsidR="0089177C" w:rsidRPr="00E97AC4" w:rsidRDefault="0089177C" w:rsidP="008917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</w:pPr>
    </w:p>
    <w:p w:rsidR="00800AEF" w:rsidRPr="00800AEF" w:rsidRDefault="00800AEF" w:rsidP="00800AEF">
      <w:pPr>
        <w:spacing w:after="0" w:line="240" w:lineRule="auto"/>
        <w:ind w:left="2268" w:hanging="170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00AEF">
        <w:rPr>
          <w:rFonts w:ascii="Times New Roman" w:eastAsia="Times New Roman" w:hAnsi="Times New Roman" w:cs="Times New Roman"/>
          <w:b/>
          <w:sz w:val="28"/>
          <w:szCs w:val="28"/>
          <w:lang w:eastAsia="bg-BG" w:bidi="bg-BG"/>
        </w:rPr>
        <w:t>ОТНОСНО</w:t>
      </w:r>
      <w:r w:rsidRPr="00800AE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: </w:t>
      </w:r>
      <w:r w:rsidRPr="00800AEF">
        <w:rPr>
          <w:rFonts w:ascii="Times New Roman" w:eastAsia="Times New Roman" w:hAnsi="Times New Roman" w:cs="Times New Roman"/>
          <w:sz w:val="28"/>
          <w:szCs w:val="28"/>
          <w:u w:val="single"/>
        </w:rPr>
        <w:t>Даване на съгласие за продажба, чрез публичен търг с тайно наддаване, на недвижим имот, с адрес: гр. Свищов, местност „Дядо Петкова чешма“</w:t>
      </w:r>
    </w:p>
    <w:p w:rsidR="00800AEF" w:rsidRPr="00800AEF" w:rsidRDefault="00800AEF" w:rsidP="00800AEF">
      <w:pPr>
        <w:spacing w:after="0" w:line="240" w:lineRule="auto"/>
        <w:ind w:left="2268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00AEF" w:rsidRPr="00800AEF" w:rsidRDefault="00800AEF" w:rsidP="00800AEF">
      <w:pPr>
        <w:spacing w:after="0" w:line="240" w:lineRule="auto"/>
        <w:ind w:left="2268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00AEF" w:rsidRPr="00800AEF" w:rsidRDefault="00800AEF" w:rsidP="00800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00A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21, ал. 1, т. 8 от Закона за местното самоуправление и местната администрация (ЗМСМА), чл. 34, ал. 4 и чл. 35, ал. 1 от Закона за общинската собственост (ЗОС), чл. 26 от Наредбата за реда за придобиване, управление и разпореждане със собствеността на община Свищов (НРПУРСОС), във връзка с докладна записка с рег. индекс № 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08-00-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96/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0.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5.2021 г. </w:t>
      </w:r>
      <w:r w:rsidRPr="00800A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дирекция „Управление на собствеността и стопански дейности“ и 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предложение с Вх.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№ 913</w:t>
      </w:r>
      <w:r w:rsidRPr="00800AEF">
        <w:rPr>
          <w:rFonts w:ascii="Times New Roman" w:eastAsia="Calibri" w:hAnsi="Times New Roman" w:cs="Times New Roman"/>
          <w:sz w:val="28"/>
          <w:szCs w:val="28"/>
          <w:lang w:eastAsia="bg-BG"/>
        </w:rPr>
        <w:t>/</w:t>
      </w:r>
      <w:r w:rsidRPr="00800AEF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1</w:t>
      </w:r>
      <w:r w:rsidRPr="00800AEF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4.05.2021 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г. от д-р Генчо Генчев – Кмет на община Свищов</w:t>
      </w:r>
      <w:r w:rsidRPr="00800A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Общински съвет – Свищов, </w:t>
      </w:r>
    </w:p>
    <w:p w:rsidR="00800AEF" w:rsidRPr="00800AEF" w:rsidRDefault="00800AEF" w:rsidP="00800AEF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00AEF" w:rsidRPr="00800AEF" w:rsidRDefault="00800AEF" w:rsidP="00800AEF">
      <w:pPr>
        <w:spacing w:after="0" w:line="240" w:lineRule="auto"/>
        <w:ind w:left="4248" w:firstLine="55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00AE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 Е Ш И:</w:t>
      </w:r>
    </w:p>
    <w:p w:rsidR="00800AEF" w:rsidRPr="00800AEF" w:rsidRDefault="00800AEF" w:rsidP="00800AEF">
      <w:pPr>
        <w:spacing w:after="0" w:line="240" w:lineRule="auto"/>
        <w:ind w:left="4248" w:firstLine="55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800AEF" w:rsidRPr="00800AEF" w:rsidRDefault="00800AEF" w:rsidP="00800AE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00AEF">
        <w:rPr>
          <w:rFonts w:ascii="Times New Roman" w:eastAsia="Times New Roman" w:hAnsi="Times New Roman" w:cs="Times New Roman"/>
          <w:b/>
          <w:sz w:val="28"/>
          <w:szCs w:val="28"/>
        </w:rPr>
        <w:t>І. Дава съгласие за продажба, чрез публичен търг с тайно наддаване, на недвижим имот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, актуван с Акт за частна общинска собственост № 9015/21.04.2021 г., вписан в Службата по вписванията – гр. Свищов (вх. № 980/22.04.2021 г., акт № 121, том 3), представляващ поземлен имот с идентификатор 65766.39.50 (шест пет седем шест </w:t>
      </w:r>
      <w:proofErr w:type="spellStart"/>
      <w:r w:rsidRPr="00800AEF">
        <w:rPr>
          <w:rFonts w:ascii="Times New Roman" w:eastAsia="Times New Roman" w:hAnsi="Times New Roman" w:cs="Times New Roman"/>
          <w:sz w:val="28"/>
          <w:szCs w:val="28"/>
        </w:rPr>
        <w:t>шест</w:t>
      </w:r>
      <w:proofErr w:type="spellEnd"/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 точка три девет точка пет нула), с площ 783 кв.м. (седемстотин осемдесет и три квадратни метра), с начин на трайно ползване: Друг вид трайно насаждение, трайно предназначение на територията: земеделска, категория на земята при неполивни условия: 4 (четвърта), предишен идентификатор: 65766.39.2, номер по предходен план: 039050, с адрес: гр. Свищов, местност “Дядо Петкова чешма“, по кадастрална карта и кадастрални регистри, одобрени със Заповед № РД-18-10/12.02.2009 г. на Изпълнителен директор на АГКК, Последно изменение на кадастралната карта и кадастрални регистри, засягащо поземления имот е от 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26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 г., при граници: 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65766.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39.51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, 65766.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, 65766.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, 65766.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39.57,</w:t>
      </w:r>
      <w:r w:rsidRPr="00800AEF">
        <w:rPr>
          <w:rFonts w:ascii="Times New Roman" w:eastAsia="Times New Roman" w:hAnsi="Times New Roman" w:cs="Times New Roman"/>
          <w:b/>
          <w:sz w:val="28"/>
          <w:szCs w:val="28"/>
        </w:rPr>
        <w:t xml:space="preserve"> с начална тръжна цена 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800AEF">
        <w:rPr>
          <w:rFonts w:ascii="Times New Roman" w:eastAsia="Times New Roman" w:hAnsi="Times New Roman" w:cs="Times New Roman"/>
          <w:b/>
          <w:sz w:val="28"/>
          <w:szCs w:val="28"/>
        </w:rPr>
        <w:t>4 226 лв. (четири хиляди двеста двадесет и шест лева), без ДДС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, от които стойността на земята – 680 лв. (шестстотин и осемдесет лева) и 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стойността на трайните насаждения и подобрения – 3 546 лв.(три хиляди петстотин четиридесет и шест лева), представляваща пазарната цена, определена от оценител на имоти по реда на чл. 41, ал. 2 от ЗОС на недвижимия имот. </w:t>
      </w:r>
    </w:p>
    <w:p w:rsidR="00800AEF" w:rsidRPr="00800AEF" w:rsidRDefault="00800AEF" w:rsidP="00800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AEF">
        <w:rPr>
          <w:rFonts w:ascii="Times New Roman" w:eastAsia="Times New Roman" w:hAnsi="Times New Roman" w:cs="Times New Roman"/>
          <w:b/>
          <w:sz w:val="28"/>
          <w:szCs w:val="28"/>
        </w:rPr>
        <w:t>ІІ. 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В изпълнение на Решението по т. </w:t>
      </w:r>
      <w:proofErr w:type="gramStart"/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, възлага на Кмета на Община Свищов да предприеме необходимите действия по реда на ЗОС и НРПУРСОС.</w:t>
      </w:r>
      <w:proofErr w:type="gramEnd"/>
    </w:p>
    <w:p w:rsidR="00800AEF" w:rsidRPr="00800AEF" w:rsidRDefault="00800AEF" w:rsidP="00800AE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A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МОТИВИ: 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Във връзка с приетата от Общински съвет – Свищов „Стратегия за управление на общинската собственост в община Свищов за мандат 2019-2023 г.“, с докладна записка до Кмета на Община Свищов с рег. индекс № 08-0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0-796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10.05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 г. от дирекция „Управление на собствеността и стопански дейности“ е сведена информация относно постъпило заявление (рег. индекс № 94-з-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718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12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.2021 г.), с което е проявен инвестиционен интерес относно закупуване на имот ПИ 65766.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39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50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 (частна общинска собственост), стар № 0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39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50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00AEF">
        <w:rPr>
          <w:rFonts w:ascii="Times New Roman" w:eastAsia="Times New Roman" w:hAnsi="Times New Roman" w:cs="Times New Roman"/>
          <w:sz w:val="28"/>
          <w:szCs w:val="28"/>
        </w:rPr>
        <w:t>находящ</w:t>
      </w:r>
      <w:proofErr w:type="spellEnd"/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 се в гр. Свищов, местност “Дядо Петкова чешма“.</w:t>
      </w:r>
    </w:p>
    <w:p w:rsidR="00800AEF" w:rsidRPr="00800AEF" w:rsidRDefault="00800AEF" w:rsidP="00800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00AEF">
        <w:rPr>
          <w:rFonts w:ascii="Times New Roman" w:eastAsia="Times New Roman" w:hAnsi="Times New Roman" w:cs="Times New Roman"/>
          <w:sz w:val="28"/>
          <w:szCs w:val="28"/>
        </w:rPr>
        <w:t>Същият моли, при съгласие от страна на Община Свищов, да бъде започната процедура за продажба на посочения имот. С приходна квитанция № 0000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129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789/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.04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.2021 г. лицето е платило такса в размер на 20 лв. в полза на Община Свищов с основание: Молба за започване на производство по продажба на общински имот.</w:t>
      </w:r>
    </w:p>
    <w:p w:rsidR="00800AEF" w:rsidRPr="00800AEF" w:rsidRDefault="00800AEF" w:rsidP="00800A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Обектът на инвестиционното намерение представлява поземлен имот с идентификатор 65766.39.50 (шест пет седем шест </w:t>
      </w:r>
      <w:proofErr w:type="spellStart"/>
      <w:r w:rsidRPr="00800AEF">
        <w:rPr>
          <w:rFonts w:ascii="Times New Roman" w:eastAsia="Times New Roman" w:hAnsi="Times New Roman" w:cs="Times New Roman"/>
          <w:sz w:val="28"/>
          <w:szCs w:val="28"/>
        </w:rPr>
        <w:t>шест</w:t>
      </w:r>
      <w:proofErr w:type="spellEnd"/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 точка три девет точка пет нула), с площ 783 кв.м. (седемстотин осемдесет и три квадратни метра), с начин на трайно ползване: Друг вид трайно насаждение, трайно предназначение на територията: земеделска, категория на земята при неполивни условия: 4 (четвърта), предишен идентификатор: 65766.39.2, номер по предходен план: 039050, с адрес: гр. Свищов, местност “Дядо Петкова чешма“, по кадастрална карта и кадастрални регистри, одобрени със Заповед № РД-18-10/12.02.2009 г. на Изпълнителен директор на АГКК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 Последно изменение на кадастралната карта и кадастрални регистри, засягащо поземления имот е от 26.04.2021 г., при граници: 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65766.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39.51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, 65766.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, 65766.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, 65766.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39.57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800AEF" w:rsidRPr="00800AEF" w:rsidRDefault="00800AEF" w:rsidP="00800A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AEF">
        <w:rPr>
          <w:rFonts w:ascii="Times New Roman" w:eastAsia="Times New Roman" w:hAnsi="Times New Roman" w:cs="Times New Roman"/>
          <w:sz w:val="28"/>
          <w:szCs w:val="28"/>
        </w:rPr>
        <w:t>След постъпване на инвестиционното намерение е извършена документална проверка, както следва:</w:t>
      </w:r>
    </w:p>
    <w:p w:rsidR="00800AEF" w:rsidRPr="00800AEF" w:rsidRDefault="00800AEF" w:rsidP="00800A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AEF">
        <w:rPr>
          <w:rFonts w:ascii="Times New Roman" w:eastAsia="Times New Roman" w:hAnsi="Times New Roman" w:cs="Times New Roman"/>
          <w:sz w:val="28"/>
          <w:szCs w:val="28"/>
        </w:rPr>
        <w:t>В архива на Общината няма данни имот стар № 039050 да е предоставен за ползване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 няма подадено заявление за закупуване по реда на параграф 4 от ПЗР на ЗСПЗЗ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и бивш собственик по плана на новообразуваните имоти за параграф 4, местност “Дядо Петкова чешма“, одобрен със Заповед № ОА-04-7186/16.11.2018 г. на Областен управител Велико Търново.</w:t>
      </w:r>
    </w:p>
    <w:p w:rsidR="00800AEF" w:rsidRPr="00800AEF" w:rsidRDefault="00800AEF" w:rsidP="00800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00AEF">
        <w:rPr>
          <w:rFonts w:ascii="Times New Roman" w:eastAsia="Times New Roman" w:hAnsi="Times New Roman" w:cs="Times New Roman"/>
          <w:sz w:val="28"/>
          <w:szCs w:val="28"/>
        </w:rPr>
        <w:t>Имотът е актуван с Акт за частна общинска собственост № 901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1.0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.2021 г., вх. рег.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980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, том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3,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 акт №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121,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 вписан на 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22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.2021 г. в Служба по вписванията –       гр.</w:t>
      </w:r>
      <w:proofErr w:type="gramEnd"/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 Свищов.</w:t>
      </w:r>
    </w:p>
    <w:p w:rsidR="00800AEF" w:rsidRPr="00800AEF" w:rsidRDefault="00800AEF" w:rsidP="00800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AEF">
        <w:rPr>
          <w:rFonts w:ascii="Times New Roman" w:eastAsia="Times New Roman" w:hAnsi="Times New Roman" w:cs="Times New Roman"/>
          <w:sz w:val="28"/>
          <w:szCs w:val="28"/>
        </w:rPr>
        <w:t>Данъчната му оценка е 210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0 </w:t>
      </w:r>
      <w:proofErr w:type="spellStart"/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лв</w:t>
      </w:r>
      <w:proofErr w:type="spellEnd"/>
      <w:r w:rsidRPr="00800AEF">
        <w:rPr>
          <w:rFonts w:ascii="Times New Roman" w:eastAsia="Times New Roman" w:hAnsi="Times New Roman" w:cs="Times New Roman"/>
          <w:sz w:val="28"/>
          <w:szCs w:val="28"/>
        </w:rPr>
        <w:t>. (двеста и десет лева, седемдесет стотинки) съгласно удостоверение (изх. № 5408000847/20.04.2021 г.).</w:t>
      </w:r>
    </w:p>
    <w:p w:rsidR="00800AEF" w:rsidRPr="00800AEF" w:rsidRDefault="00800AEF" w:rsidP="00800AE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Съгласно изготвена експертна оценка, справедливата пазарна стойност на имота е 4 226 лв. (четири хиляди двеста двадесет и шест лева),без ДДС, от които стойността на земята е в размер 680 лв. (шестстотин и осемдесет лева), а 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lastRenderedPageBreak/>
        <w:t>стойността на трайните насаждения и подобрения е в размер 3 546 лв.(три хиляди петстотин четиридесет и шест лева).</w:t>
      </w:r>
    </w:p>
    <w:p w:rsidR="00800AEF" w:rsidRPr="00800AEF" w:rsidRDefault="00800AEF" w:rsidP="00800AE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AEF">
        <w:rPr>
          <w:rFonts w:ascii="Times New Roman" w:eastAsia="Times New Roman" w:hAnsi="Times New Roman" w:cs="Times New Roman"/>
          <w:sz w:val="28"/>
          <w:szCs w:val="28"/>
        </w:rPr>
        <w:t>С оглед на постъпилото инвестиционно намерение, както и с оглед на включването на имота като обект пореден номер №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00AEF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800AEF">
        <w:rPr>
          <w:rFonts w:ascii="Times New Roman" w:eastAsia="Times New Roman" w:hAnsi="Times New Roman" w:cs="Times New Roman"/>
          <w:sz w:val="28"/>
          <w:szCs w:val="28"/>
        </w:rPr>
        <w:t xml:space="preserve"> от точка А на раздел ІІІ на „Годишна програма за управление и разпореждане с имоти, общинска собственост през 2021 година”, приета с Решение № 394/25.02.2021 г., Протокол № 25 на Общински съвет – Свищов, с горепосочената докладна записка е изложено становище, че </w:t>
      </w:r>
      <w:r w:rsidRPr="00800AE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продажбата на въпросния имот е необлагаема сделка по ЗДДС (Имотът е земеделска земя), като същата е законово възможна</w:t>
      </w:r>
      <w:r w:rsidRPr="00800A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00AE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чрез публи</w:t>
      </w:r>
      <w:bookmarkStart w:id="0" w:name="_GoBack"/>
      <w:bookmarkEnd w:id="0"/>
      <w:r w:rsidRPr="00800AE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чен търг или публично оповестен конкурс</w:t>
      </w:r>
      <w:r w:rsidRPr="00800AE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800AEF" w:rsidRPr="00800AEF" w:rsidRDefault="00800AEF" w:rsidP="00800AE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00AEF">
        <w:rPr>
          <w:rFonts w:ascii="Times New Roman" w:eastAsia="Times New Roman" w:hAnsi="Times New Roman" w:cs="Times New Roman"/>
          <w:sz w:val="28"/>
          <w:szCs w:val="28"/>
        </w:rPr>
        <w:t>Като допълнителен мотив, продажбата е дефинирана като приходоизточник за общинския бюджет за 2021 г.</w:t>
      </w:r>
    </w:p>
    <w:p w:rsidR="0089177C" w:rsidRPr="00E97AC4" w:rsidRDefault="0089177C" w:rsidP="0089177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9177C" w:rsidRPr="00E5661C" w:rsidRDefault="0089177C" w:rsidP="008917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</w:pPr>
      <w:proofErr w:type="gramStart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 xml:space="preserve">В </w:t>
      </w:r>
      <w:proofErr w:type="spellStart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заседанието</w:t>
      </w:r>
      <w:proofErr w:type="spellEnd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 xml:space="preserve"> </w:t>
      </w:r>
      <w:proofErr w:type="spellStart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участват</w:t>
      </w:r>
      <w:proofErr w:type="spellEnd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 xml:space="preserve"> 2</w:t>
      </w:r>
      <w:r w:rsidR="000232D4" w:rsidRPr="00E5661C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 xml:space="preserve"> общински съветници.</w:t>
      </w:r>
      <w:proofErr w:type="gramEnd"/>
    </w:p>
    <w:p w:rsidR="0089177C" w:rsidRPr="00E5661C" w:rsidRDefault="0089177C" w:rsidP="008917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</w:pPr>
      <w:proofErr w:type="spellStart"/>
      <w:proofErr w:type="gramStart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Гласували</w:t>
      </w:r>
      <w:proofErr w:type="spellEnd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 xml:space="preserve"> “</w:t>
      </w:r>
      <w:proofErr w:type="spellStart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За</w:t>
      </w:r>
      <w:proofErr w:type="spellEnd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 xml:space="preserve">” – </w:t>
      </w:r>
      <w:r w:rsidRPr="00E5661C">
        <w:rPr>
          <w:rFonts w:ascii="Times New Roman" w:eastAsia="Times New Roman" w:hAnsi="Times New Roman" w:cs="Times New Roman"/>
          <w:sz w:val="28"/>
          <w:szCs w:val="28"/>
          <w:lang w:eastAsia="bg-BG"/>
        </w:rPr>
        <w:t>27</w:t>
      </w:r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, “</w:t>
      </w:r>
      <w:proofErr w:type="spellStart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Против</w:t>
      </w:r>
      <w:proofErr w:type="spellEnd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 xml:space="preserve">” – </w:t>
      </w:r>
      <w:proofErr w:type="spellStart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няма</w:t>
      </w:r>
      <w:proofErr w:type="spellEnd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 xml:space="preserve"> и “</w:t>
      </w:r>
      <w:proofErr w:type="spellStart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Въздържал</w:t>
      </w:r>
      <w:proofErr w:type="spellEnd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 xml:space="preserve"> </w:t>
      </w:r>
      <w:proofErr w:type="spellStart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се</w:t>
      </w:r>
      <w:proofErr w:type="spellEnd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 xml:space="preserve">” – </w:t>
      </w:r>
      <w:r w:rsidR="000232D4" w:rsidRPr="00E5661C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.</w:t>
      </w:r>
      <w:proofErr w:type="gramEnd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 xml:space="preserve"> </w:t>
      </w:r>
    </w:p>
    <w:p w:rsidR="0089177C" w:rsidRPr="00E5661C" w:rsidRDefault="0089177C" w:rsidP="0089177C">
      <w:pPr>
        <w:autoSpaceDE w:val="0"/>
        <w:autoSpaceDN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 xml:space="preserve">      </w:t>
      </w:r>
      <w:r w:rsidRPr="00E5661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</w:p>
    <w:p w:rsidR="0089177C" w:rsidRPr="00E5661C" w:rsidRDefault="0089177C" w:rsidP="0089177C">
      <w:pPr>
        <w:keepNext/>
        <w:autoSpaceDE w:val="0"/>
        <w:autoSpaceDN w:val="0"/>
        <w:spacing w:after="0" w:line="240" w:lineRule="auto"/>
        <w:ind w:firstLine="286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ru-RU" w:eastAsia="bg-BG"/>
        </w:rPr>
      </w:pPr>
      <w:r w:rsidRPr="00E5661C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GB" w:eastAsia="bg-BG"/>
        </w:rPr>
        <w:t xml:space="preserve">ПРЕДСЕДАТЕЛ НА </w:t>
      </w:r>
      <w:proofErr w:type="spellStart"/>
      <w:r w:rsidRPr="00E5661C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GB" w:eastAsia="bg-BG"/>
        </w:rPr>
        <w:t>ОбС</w:t>
      </w:r>
      <w:proofErr w:type="spellEnd"/>
      <w:r w:rsidRPr="00E5661C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GB" w:eastAsia="bg-BG"/>
        </w:rPr>
        <w:t>: …/п/ …</w:t>
      </w:r>
    </w:p>
    <w:p w:rsidR="0089177C" w:rsidRPr="00E5661C" w:rsidRDefault="0089177C" w:rsidP="0089177C">
      <w:pPr>
        <w:autoSpaceDE w:val="0"/>
        <w:autoSpaceDN w:val="0"/>
        <w:spacing w:after="0" w:line="240" w:lineRule="auto"/>
        <w:ind w:left="3240" w:firstLine="28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 xml:space="preserve">/д-р </w:t>
      </w:r>
      <w:proofErr w:type="spellStart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Кристиян</w:t>
      </w:r>
      <w:proofErr w:type="spellEnd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 xml:space="preserve"> </w:t>
      </w:r>
      <w:proofErr w:type="spellStart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Кирилов</w:t>
      </w:r>
      <w:proofErr w:type="spellEnd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/</w:t>
      </w:r>
    </w:p>
    <w:p w:rsidR="000232D4" w:rsidRPr="00E5661C" w:rsidRDefault="000232D4" w:rsidP="0089177C">
      <w:pPr>
        <w:autoSpaceDE w:val="0"/>
        <w:autoSpaceDN w:val="0"/>
        <w:spacing w:after="0" w:line="240" w:lineRule="auto"/>
        <w:ind w:left="1388" w:firstLine="1472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bg-BG"/>
        </w:rPr>
      </w:pPr>
    </w:p>
    <w:p w:rsidR="0089177C" w:rsidRPr="00E5661C" w:rsidRDefault="0089177C" w:rsidP="0089177C">
      <w:pPr>
        <w:autoSpaceDE w:val="0"/>
        <w:autoSpaceDN w:val="0"/>
        <w:spacing w:after="0" w:line="240" w:lineRule="auto"/>
        <w:ind w:left="1388" w:firstLine="1472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bg-BG"/>
        </w:rPr>
      </w:pPr>
      <w:proofErr w:type="spellStart"/>
      <w:r w:rsidRPr="00E5661C">
        <w:rPr>
          <w:rFonts w:ascii="Times New Roman" w:eastAsia="Times New Roman" w:hAnsi="Times New Roman" w:cs="Times New Roman"/>
          <w:bCs/>
          <w:iCs/>
          <w:sz w:val="28"/>
          <w:szCs w:val="28"/>
          <w:lang w:val="en-GB" w:eastAsia="bg-BG"/>
        </w:rPr>
        <w:t>Вярно</w:t>
      </w:r>
      <w:proofErr w:type="spellEnd"/>
      <w:r w:rsidRPr="00E5661C">
        <w:rPr>
          <w:rFonts w:ascii="Times New Roman" w:eastAsia="Times New Roman" w:hAnsi="Times New Roman" w:cs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 w:rsidRPr="00E5661C">
        <w:rPr>
          <w:rFonts w:ascii="Times New Roman" w:eastAsia="Times New Roman" w:hAnsi="Times New Roman" w:cs="Times New Roman"/>
          <w:bCs/>
          <w:iCs/>
          <w:sz w:val="28"/>
          <w:szCs w:val="28"/>
          <w:lang w:val="en-GB" w:eastAsia="bg-BG"/>
        </w:rPr>
        <w:t>при</w:t>
      </w:r>
      <w:proofErr w:type="spellEnd"/>
      <w:r w:rsidRPr="00E5661C">
        <w:rPr>
          <w:rFonts w:ascii="Times New Roman" w:eastAsia="Times New Roman" w:hAnsi="Times New Roman" w:cs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 w:rsidRPr="00E5661C">
        <w:rPr>
          <w:rFonts w:ascii="Times New Roman" w:eastAsia="Times New Roman" w:hAnsi="Times New Roman" w:cs="Times New Roman"/>
          <w:bCs/>
          <w:iCs/>
          <w:sz w:val="28"/>
          <w:szCs w:val="28"/>
          <w:lang w:val="en-GB" w:eastAsia="bg-BG"/>
        </w:rPr>
        <w:t>ОбС</w:t>
      </w:r>
      <w:proofErr w:type="spellEnd"/>
      <w:r w:rsidRPr="00E5661C">
        <w:rPr>
          <w:rFonts w:ascii="Times New Roman" w:eastAsia="Times New Roman" w:hAnsi="Times New Roman" w:cs="Times New Roman"/>
          <w:bCs/>
          <w:iCs/>
          <w:sz w:val="28"/>
          <w:szCs w:val="28"/>
          <w:lang w:val="en-GB" w:eastAsia="bg-BG"/>
        </w:rPr>
        <w:t>: …………………</w:t>
      </w:r>
    </w:p>
    <w:p w:rsidR="0089177C" w:rsidRPr="00E5661C" w:rsidRDefault="0089177C" w:rsidP="0089177C">
      <w:pPr>
        <w:autoSpaceDE w:val="0"/>
        <w:autoSpaceDN w:val="0"/>
        <w:spacing w:after="0" w:line="240" w:lineRule="auto"/>
        <w:ind w:left="1701" w:firstLine="2860"/>
        <w:rPr>
          <w:sz w:val="28"/>
          <w:szCs w:val="28"/>
        </w:rPr>
      </w:pPr>
      <w:r w:rsidRPr="00E5661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 xml:space="preserve">/Л. </w:t>
      </w:r>
      <w:proofErr w:type="spellStart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Миронова</w:t>
      </w:r>
      <w:proofErr w:type="spellEnd"/>
      <w:r w:rsidRPr="00E5661C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/</w:t>
      </w:r>
    </w:p>
    <w:p w:rsidR="0089177C" w:rsidRDefault="0089177C" w:rsidP="0089177C"/>
    <w:p w:rsidR="0089177C" w:rsidRDefault="0089177C" w:rsidP="0089177C"/>
    <w:p w:rsidR="000E221B" w:rsidRDefault="000E221B"/>
    <w:sectPr w:rsidR="000E221B" w:rsidSect="005F3736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7C"/>
    <w:rsid w:val="000232D4"/>
    <w:rsid w:val="000E221B"/>
    <w:rsid w:val="00252888"/>
    <w:rsid w:val="00800AEF"/>
    <w:rsid w:val="0089177C"/>
    <w:rsid w:val="00B579B8"/>
    <w:rsid w:val="00E5661C"/>
    <w:rsid w:val="00E9383D"/>
    <w:rsid w:val="00F5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Valq</cp:lastModifiedBy>
  <cp:revision>5</cp:revision>
  <dcterms:created xsi:type="dcterms:W3CDTF">2021-05-25T10:55:00Z</dcterms:created>
  <dcterms:modified xsi:type="dcterms:W3CDTF">2021-05-31T12:52:00Z</dcterms:modified>
</cp:coreProperties>
</file>