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551640"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 w:rsidR="00AE19F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0232A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AE19F7" w:rsidRPr="00AE19F7" w:rsidRDefault="00AE19F7" w:rsidP="00AE19F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  <w:lang w:val="en-US"/>
        </w:rPr>
      </w:pPr>
      <w:r w:rsidRPr="00AE19F7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 w:rsidR="00352A60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 xml:space="preserve"> </w:t>
      </w:r>
      <w:r w:rsidRPr="00AE19F7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Даване на съгласие за обявяване на част от имот, публична общинска собственост в частна общинска собственост (поземлен имот с проектен идентификатор 65766.702.302, част от улица с ОК 707-ОК 708 (ПИ с идентификатор 65766.702.9630) и разпореждане с имот – частна общинска собственост (продажба)</w:t>
      </w:r>
    </w:p>
    <w:p w:rsidR="00AE19F7" w:rsidRPr="00AE19F7" w:rsidRDefault="00AE19F7" w:rsidP="00AE19F7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</w:p>
    <w:p w:rsidR="00AE19F7" w:rsidRPr="00AE19F7" w:rsidRDefault="00AE19F7" w:rsidP="00AE19F7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На основание чл. 21, ал. 1, т. 8 от Закона за местното самоуправление и местната администрация (ЗМСМА), чл. 6, ал. 1 и ал. 3, чл. 34, ал. 4 от Закона за общинската собственост (ЗОС), чл. 8, ал. 1 и чл. 15, ал. 3 и ал. 5 от Закона за устройство на територията (ЗУТ), чл. 46, ал. 1, ал. 2 и ал. 3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08-00-1506/15.09.2021 г. от дирекция „Управление на собствеността и стопански дейности“ и </w:t>
      </w:r>
      <w:r w:rsidRPr="00AE19F7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AE19F7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 xml:space="preserve">                           </w:t>
      </w:r>
      <w:r w:rsidRPr="00AE19F7">
        <w:rPr>
          <w:rFonts w:ascii="Times New Roman" w:eastAsia="Times New Roman" w:hAnsi="Times New Roman"/>
          <w:sz w:val="27"/>
          <w:szCs w:val="27"/>
        </w:rPr>
        <w:t>№ 1077/17.09.2021 г. от д-р Генчо Генчев – Кмет на община Свищов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   съвет – Свищов, </w:t>
      </w:r>
    </w:p>
    <w:p w:rsidR="00AE19F7" w:rsidRPr="00AE19F7" w:rsidRDefault="00AE19F7" w:rsidP="00AE19F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AE19F7" w:rsidRPr="00AE19F7" w:rsidRDefault="00AE19F7" w:rsidP="00AE19F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AE19F7" w:rsidRPr="00AE19F7" w:rsidRDefault="00AE19F7" w:rsidP="00AE19F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І.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Дава съгласие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за обявяване от публична в частна общинска собственост, част от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улица с ОК 707-ОК 708 по действащия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Подробен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устройствен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план – План за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регулация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застрояване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(ПУП-ПРЗ), зона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Изток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, одобрен с Решение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                           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№ 348/30.10.2008 г. на Общински съвет – Свищов,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представляваща поземлен имот с проектен идентификатор 65766.702.302 (шест пет седем шест </w:t>
      </w:r>
      <w:proofErr w:type="spellStart"/>
      <w:proofErr w:type="gramStart"/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шест</w:t>
      </w:r>
      <w:proofErr w:type="spellEnd"/>
      <w:proofErr w:type="gramEnd"/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точка седем нула две точка три нула две), с проектна площ 13 кв. м. (тринадесет квадратни метра), част от поземлен имот с идентификатор 65766.702.9630 (шест пет седем шест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шест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точка седем нула две точка девет шест три нула),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целият с площ 10 175 кв. м. (десет хиляди сто седемдесет и пет квадратни метра), с начин на трайно ползване: За друг поземлен имот за движение и транспорт, предназначение на територията: урбанизирана, с адрес: ул. „Люлин“, предишен идентификатор: няма, номер по предходен план: 5019630, собственост на Община Свищов, по кадастрална карта и кадастрални регистри, одобрени със Заповед № РД-18-10/12.02.2009 г. на Изпълнителен директор на АГКК, последното изменение на кадастралната карта и кадастрални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lastRenderedPageBreak/>
        <w:t>регистри, засягащо поземления имот, е със Заповед КД-14-04-345/25.09.2013 г. на Началник на СГКК-Велико Търново.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 w:eastAsia="bg-BG"/>
        </w:rPr>
      </w:pPr>
      <w:r w:rsidRPr="00AE19F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П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оземлен имот с проектен идентификатор 65766.702.302 (част от ПИ 65766.702.9630)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се придава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към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поземлен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имот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 идентификатор 65766.702.4059,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собственост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Г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gram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К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А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в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границите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УПИ ХХІІ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-4059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(двадесет и две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-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четири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хиляди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петдес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е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т и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девет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), отреден за жилищно строителство от кв. 212 (двеста и дванадесет) по действащия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Подробен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устройствен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план – План за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регулация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застрояване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(ПУП-ПРЗ), зона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Изток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, одобрен с Решение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№ 348/30.10.2008 г. на Общински съвет – Свищов и е загубил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предназначението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си на публична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общинска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собственост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(чл. 8, ал</w:t>
      </w:r>
      <w:proofErr w:type="gram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. 1 от ЗУТ – УПИ ХХІІ е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отреден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за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жилишни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нужди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).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ІІ.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Дава съгласие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за сключване на предварителен договор за прехвърляне правото на собственост на имота по точка 1, обявен за частна общинска собственост,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като имотът с проектен идентификатор 65766.702.302 се придава към имот с идентификатор 65766.702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4059, собственост 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на Г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К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А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в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границите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УПИ ХХІІ-4059, кв. 212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, съгласно действащия ПУП-ПРЗ, зона Изток, </w:t>
      </w:r>
      <w:proofErr w:type="gramStart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одобрен</w:t>
      </w:r>
      <w:proofErr w:type="gramEnd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с Решение 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№ 348/30.10.2008 г. на Общински съвет – Свищов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ІІІ.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Дава съгласие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Община Свищов да продаде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на</w:t>
      </w:r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Г</w:t>
      </w:r>
      <w:r w:rsidR="0031408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К</w:t>
      </w:r>
      <w:r w:rsidR="0031408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А</w:t>
      </w:r>
      <w:r w:rsidR="0031408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,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собственик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съгласно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нотариален акт № 112, том 6, рег. 2037, дело 598 от 29.06.2020 г. и договор, вписан с вх. рег. № 3477, том 10, под акт № 137 на 18.12.2020 г. в Служба по вписванията - 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гр. Свищов </w:t>
      </w:r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на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поземлен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имот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с идентификатор 65766.702.4059 (шест пет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седем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шест </w:t>
      </w:r>
      <w:proofErr w:type="spellStart"/>
      <w:proofErr w:type="gram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шест</w:t>
      </w:r>
      <w:proofErr w:type="spellEnd"/>
      <w:proofErr w:type="gram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точка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седем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нула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две точка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четири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>нула</w:t>
      </w:r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пет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девет</w:t>
      </w:r>
      <w:proofErr w:type="spellEnd"/>
      <w:r w:rsidRPr="00AE19F7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),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целият с площ 778 кв. м. (седемстотин седемдесет и осем квадратни метра), с начин на трайно ползване: За друг вид застрояване, предназначение на територията: урбанизирана, с адрес: ул. „Люлин“ № 21-а, предишен идентификатор: няма, номер по предходен план: 5014059, квартал: 148, парцел: 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LV-3158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”и”, по кадастрална карта и кадастрални регистри, одобрени със Заповед № РД-18-10/12.02.2009 г. на Изпълнителен директор на АГКК,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имота по точка І, обявен за частна общинска собственост и да сключи предварителния договор по </w:t>
      </w:r>
      <w:r w:rsidRPr="00AE19F7">
        <w:rPr>
          <w:rFonts w:ascii="Times New Roman" w:eastAsia="Times New Roman" w:hAnsi="Times New Roman"/>
          <w:b/>
          <w:color w:val="000000"/>
          <w:sz w:val="27"/>
          <w:szCs w:val="27"/>
          <w:lang w:eastAsia="bg-BG"/>
        </w:rPr>
        <w:t xml:space="preserve"> чл. 15, ал. 3 и ал. 5 от ЗУТ</w:t>
      </w:r>
      <w:r w:rsidRPr="00AE19F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, на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цена в размер на 390 лв. (триста и деветдесет лева), без ДДС,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представляваща пазарната цена,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определена от оценител на имоти по реда на чл. 41, ал. 2 от ЗОС на недвижимия имот.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ІV.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В изпълнение на Решението, възлага на Кмета на община Свищов да предприеме необходимите действия по реда на ЗОС и НРПУРСОС.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b/>
          <w:bCs/>
          <w:sz w:val="27"/>
          <w:szCs w:val="27"/>
        </w:rPr>
        <w:t>МОТИВИ:</w:t>
      </w:r>
      <w:r w:rsidRPr="00AE19F7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-1506/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1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>5.09.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2021 г. от дирекция „Управление на собствеността и стопански дейности“ е сведена информация относно постъпило инвестиционно намерение (рег. индекс № 94-з-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722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/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13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.0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4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.2021 г.) от Г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К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А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, с  което желае да закупи площ 13 кв. м. (тринадесет квадратни метра) 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придаваема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от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ПИ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65766.702.9630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– улица, публична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общинска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собственост</w:t>
      </w:r>
      <w:proofErr w:type="spellEnd"/>
      <w:r w:rsidRPr="00AE19F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 към ПИ 65766.702.4059, собственост на лицето, попадащи в  обхвата на УПИ ХХІІ-4059</w:t>
      </w:r>
      <w:r w:rsidRPr="00AE19F7">
        <w:rPr>
          <w:rFonts w:ascii="Times New Roman" w:eastAsia="Times New Roman" w:hAnsi="Times New Roman"/>
          <w:color w:val="000000"/>
          <w:sz w:val="27"/>
          <w:szCs w:val="27"/>
          <w:lang w:val="en-US" w:eastAsia="bg-BG"/>
        </w:rPr>
        <w:t xml:space="preserve"> </w:t>
      </w:r>
      <w:r w:rsidRPr="00AE19F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(двадесет и втори-четири хиляди и петдесет и девет), отреден за жилищно строителство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от кв. 212 (двеста и дванадесет) 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по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действащия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Подробен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устройствен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план – План за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регулация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застрояване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(ПУП-ПРЗ), зона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Изток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, одобрен с Решение № 348/30.10.2008 г. на Общински съвет – Свищов.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С приходна квитанция № 0000129795/13.04.2021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AE19F7" w:rsidRPr="00AE19F7" w:rsidRDefault="00AE19F7" w:rsidP="00AE19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AE19F7">
        <w:rPr>
          <w:rFonts w:ascii="Times New Roman" w:hAnsi="Times New Roman"/>
          <w:sz w:val="27"/>
          <w:szCs w:val="27"/>
          <w:lang w:val="ru-RU"/>
        </w:rPr>
        <w:t xml:space="preserve">В </w:t>
      </w:r>
      <w:proofErr w:type="spellStart"/>
      <w:r w:rsidRPr="00AE19F7">
        <w:rPr>
          <w:rFonts w:ascii="Times New Roman" w:hAnsi="Times New Roman"/>
          <w:sz w:val="27"/>
          <w:szCs w:val="27"/>
          <w:lang w:val="ru-RU"/>
        </w:rPr>
        <w:t>изпълнение</w:t>
      </w:r>
      <w:proofErr w:type="spellEnd"/>
      <w:r w:rsidRPr="00AE19F7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AE19F7">
        <w:rPr>
          <w:rFonts w:ascii="Times New Roman" w:hAnsi="Times New Roman"/>
          <w:sz w:val="27"/>
          <w:szCs w:val="27"/>
          <w:lang w:val="ru-RU"/>
        </w:rPr>
        <w:t>подробния</w:t>
      </w:r>
      <w:proofErr w:type="spellEnd"/>
      <w:r w:rsidRPr="00AE19F7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AE19F7">
        <w:rPr>
          <w:rFonts w:ascii="Times New Roman" w:hAnsi="Times New Roman"/>
          <w:sz w:val="27"/>
          <w:szCs w:val="27"/>
          <w:lang w:val="ru-RU"/>
        </w:rPr>
        <w:t>устройствен</w:t>
      </w:r>
      <w:proofErr w:type="spellEnd"/>
      <w:r w:rsidRPr="00AE19F7">
        <w:rPr>
          <w:rFonts w:ascii="Times New Roman" w:hAnsi="Times New Roman"/>
          <w:sz w:val="27"/>
          <w:szCs w:val="27"/>
          <w:lang w:val="ru-RU"/>
        </w:rPr>
        <w:t xml:space="preserve"> план, одобрен с Решение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                  </w:t>
      </w:r>
      <w:r w:rsidRPr="00AE19F7">
        <w:rPr>
          <w:rFonts w:ascii="Times New Roman" w:hAnsi="Times New Roman"/>
          <w:sz w:val="27"/>
          <w:szCs w:val="27"/>
          <w:lang w:val="ru-RU"/>
        </w:rPr>
        <w:t xml:space="preserve">№ 348/30.10.2008 г. на Общински съвет – Свищов и </w:t>
      </w:r>
      <w:proofErr w:type="spellStart"/>
      <w:r w:rsidRPr="00AE19F7">
        <w:rPr>
          <w:rFonts w:ascii="Times New Roman" w:hAnsi="Times New Roman"/>
          <w:sz w:val="27"/>
          <w:szCs w:val="27"/>
          <w:lang w:val="ru-RU"/>
        </w:rPr>
        <w:t>уреждане</w:t>
      </w:r>
      <w:proofErr w:type="spellEnd"/>
      <w:r w:rsidRPr="00AE19F7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AE19F7">
        <w:rPr>
          <w:rFonts w:ascii="Times New Roman" w:hAnsi="Times New Roman"/>
          <w:sz w:val="27"/>
          <w:szCs w:val="27"/>
          <w:lang w:val="ru-RU"/>
        </w:rPr>
        <w:t>регулационните</w:t>
      </w:r>
      <w:proofErr w:type="spellEnd"/>
      <w:r w:rsidRPr="00AE19F7">
        <w:rPr>
          <w:rFonts w:ascii="Times New Roman" w:hAnsi="Times New Roman"/>
          <w:sz w:val="27"/>
          <w:szCs w:val="27"/>
          <w:lang w:val="ru-RU"/>
        </w:rPr>
        <w:t xml:space="preserve"> отношения между Община Свищов и Г</w:t>
      </w:r>
      <w:r w:rsidR="00314087">
        <w:rPr>
          <w:rFonts w:ascii="Times New Roman" w:hAnsi="Times New Roman"/>
          <w:sz w:val="27"/>
          <w:szCs w:val="27"/>
          <w:lang w:val="ru-RU"/>
        </w:rPr>
        <w:t>.</w:t>
      </w:r>
      <w:r w:rsidRPr="00AE19F7">
        <w:rPr>
          <w:rFonts w:ascii="Times New Roman" w:hAnsi="Times New Roman"/>
          <w:sz w:val="27"/>
          <w:szCs w:val="27"/>
          <w:lang w:val="ru-RU"/>
        </w:rPr>
        <w:t xml:space="preserve"> К</w:t>
      </w:r>
      <w:r w:rsidR="00314087">
        <w:rPr>
          <w:rFonts w:ascii="Times New Roman" w:hAnsi="Times New Roman"/>
          <w:sz w:val="27"/>
          <w:szCs w:val="27"/>
          <w:lang w:val="ru-RU"/>
        </w:rPr>
        <w:t>.</w:t>
      </w:r>
      <w:r w:rsidRPr="00AE19F7">
        <w:rPr>
          <w:rFonts w:ascii="Times New Roman" w:hAnsi="Times New Roman"/>
          <w:sz w:val="27"/>
          <w:szCs w:val="27"/>
          <w:lang w:val="ru-RU"/>
        </w:rPr>
        <w:t xml:space="preserve"> А</w:t>
      </w:r>
      <w:r w:rsidR="00314087">
        <w:rPr>
          <w:rFonts w:ascii="Times New Roman" w:hAnsi="Times New Roman"/>
          <w:sz w:val="27"/>
          <w:szCs w:val="27"/>
          <w:lang w:val="ru-RU"/>
        </w:rPr>
        <w:t>.</w:t>
      </w:r>
      <w:r w:rsidRPr="00AE19F7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AE19F7">
        <w:rPr>
          <w:rFonts w:ascii="Times New Roman" w:hAnsi="Times New Roman"/>
          <w:sz w:val="27"/>
          <w:szCs w:val="27"/>
          <w:lang w:val="ru-RU"/>
        </w:rPr>
        <w:t>границите</w:t>
      </w:r>
      <w:proofErr w:type="spellEnd"/>
      <w:r w:rsidRPr="00AE19F7">
        <w:rPr>
          <w:rFonts w:ascii="Times New Roman" w:hAnsi="Times New Roman"/>
          <w:sz w:val="27"/>
          <w:szCs w:val="27"/>
          <w:lang w:val="ru-RU"/>
        </w:rPr>
        <w:t xml:space="preserve"> на УПИ ХХІІ-4059 е </w:t>
      </w:r>
      <w:proofErr w:type="spellStart"/>
      <w:r w:rsidRPr="00AE19F7">
        <w:rPr>
          <w:rFonts w:ascii="Times New Roman" w:hAnsi="Times New Roman"/>
          <w:sz w:val="27"/>
          <w:szCs w:val="27"/>
          <w:lang w:val="ru-RU"/>
        </w:rPr>
        <w:lastRenderedPageBreak/>
        <w:t>изготвена</w:t>
      </w:r>
      <w:proofErr w:type="spellEnd"/>
      <w:r w:rsidRPr="00AE19F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AE19F7">
        <w:rPr>
          <w:rFonts w:ascii="Times New Roman" w:hAnsi="Times New Roman"/>
          <w:sz w:val="27"/>
          <w:szCs w:val="27"/>
        </w:rPr>
        <w:t xml:space="preserve">Скица-проект № 15-704835-29.06.2021 г. за изменение на </w:t>
      </w:r>
      <w:proofErr w:type="spellStart"/>
      <w:r w:rsidRPr="00AE19F7">
        <w:rPr>
          <w:rFonts w:ascii="Times New Roman" w:hAnsi="Times New Roman"/>
          <w:sz w:val="27"/>
          <w:szCs w:val="27"/>
        </w:rPr>
        <w:t>ККиКР</w:t>
      </w:r>
      <w:proofErr w:type="spellEnd"/>
      <w:r w:rsidRPr="00AE19F7">
        <w:rPr>
          <w:rFonts w:ascii="Times New Roman" w:hAnsi="Times New Roman"/>
          <w:sz w:val="27"/>
          <w:szCs w:val="27"/>
        </w:rPr>
        <w:t xml:space="preserve"> за поземлен имот с идентификатор 65766.702.9630 и сграда с  идентификатор 65766.702.9630.1 на СГКК - гр. Велико Търново, с</w:t>
      </w:r>
      <w:proofErr w:type="gramEnd"/>
      <w:r w:rsidRPr="00AE19F7">
        <w:rPr>
          <w:rFonts w:ascii="Times New Roman" w:hAnsi="Times New Roman"/>
          <w:sz w:val="27"/>
          <w:szCs w:val="27"/>
        </w:rPr>
        <w:t xml:space="preserve"> която се нанася нов обект - поземлен имот с проектен идентификатор 65766.702.302, с проектна площ 13 кв. м.,</w:t>
      </w:r>
      <w:r w:rsidRPr="00AE19F7">
        <w:rPr>
          <w:rFonts w:ascii="Times New Roman" w:hAnsi="Times New Roman"/>
          <w:b/>
          <w:sz w:val="27"/>
          <w:szCs w:val="27"/>
        </w:rPr>
        <w:t xml:space="preserve"> </w:t>
      </w:r>
      <w:r w:rsidRPr="00AE19F7">
        <w:rPr>
          <w:rFonts w:ascii="Times New Roman" w:hAnsi="Times New Roman"/>
          <w:sz w:val="27"/>
          <w:szCs w:val="27"/>
        </w:rPr>
        <w:t xml:space="preserve"> представляващ</w:t>
      </w:r>
      <w:r w:rsidRPr="00AE19F7">
        <w:rPr>
          <w:rFonts w:ascii="Times New Roman" w:hAnsi="Times New Roman"/>
          <w:b/>
          <w:sz w:val="27"/>
          <w:szCs w:val="27"/>
        </w:rPr>
        <w:t xml:space="preserve"> </w:t>
      </w:r>
      <w:r w:rsidRPr="00AE19F7">
        <w:rPr>
          <w:rFonts w:ascii="Times New Roman" w:hAnsi="Times New Roman"/>
          <w:sz w:val="27"/>
          <w:szCs w:val="27"/>
        </w:rPr>
        <w:t xml:space="preserve">част от улица с ОК 707-ОК 708 (ПИ с идентификатор 65766.702.9630).  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gram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Г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К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А</w:t>
      </w:r>
      <w:r w:rsidR="00314087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е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собственик на ПИ 65766.702.4059 съгласно нотариален акт № 112, том 6, рег. 2037, дело 589 от 29.06.2020 г. и договор, вписан с вх. рег. № 137, том 10, под акт № 137 на 18.12.2020 г. в Служба по вписванията –</w:t>
      </w:r>
      <w:r w:rsidR="00314087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гр. </w:t>
      </w:r>
      <w:proofErr w:type="gramEnd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Свищов, а поземленият имот с проектен </w:t>
      </w:r>
      <w:bookmarkStart w:id="0" w:name="_GoBack"/>
      <w:bookmarkEnd w:id="0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идентификатор 65766.7902.302 е публична общинска собственост</w:t>
      </w:r>
      <w:r w:rsidRPr="00AE19F7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 и отношенията по прилагане на плана се уреждат по реда на чл. 15, ал. 3 от Закона за устройство на територията (ЗУТ).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Съгласно Удостоверение за данъчна оценка (изх. № 540802088/10.09.2021 г.) данъчната оценка на 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поземлен имот с проектен идентификатор 65766.702.302, с проектна площ 13 кв. м.,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предмет на продажба е 108.40 лв. (сто и осем лева, четиридесет стотинки).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Изготвена е експертна оценка на поземления имот, с проектен идентификатор 65766.702.302, с проектна площ 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1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3 кв. м. (тринадесет квадратни метра), представляваща справедливата пазарна стойност в размер  на 390 лв. (триста и деветдесет лева), (без ДДС).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8"/>
          <w:sz w:val="27"/>
          <w:szCs w:val="27"/>
          <w:lang w:eastAsia="bg-BG"/>
        </w:rPr>
      </w:pPr>
      <w:r w:rsidRPr="00AE19F7">
        <w:rPr>
          <w:rFonts w:ascii="Times New Roman" w:hAnsi="Times New Roman"/>
          <w:b/>
          <w:bCs/>
          <w:kern w:val="28"/>
          <w:sz w:val="27"/>
          <w:szCs w:val="27"/>
          <w:lang w:eastAsia="bg-BG"/>
        </w:rPr>
        <w:t xml:space="preserve">Продажбата на горепосочения имот се извършва, след обявяване на имота от публична в частна общинска собственост 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на основание чл. 6, ал. 1 и ал. 3 от ЗОС,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във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връзка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 чл. 8, ал. 1 от ЗУТ (</w:t>
      </w:r>
      <w:proofErr w:type="spellStart"/>
      <w:proofErr w:type="gram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попада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в</w:t>
      </w:r>
      <w:proofErr w:type="gram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границите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УПИ ХХІІ -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отреден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за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жилищни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нужди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), с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което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е загубил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предназначението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си на публична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общинска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собственост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>,</w:t>
      </w:r>
      <w:r w:rsidRPr="00AE19F7">
        <w:rPr>
          <w:rFonts w:ascii="Times New Roman" w:hAnsi="Times New Roman"/>
          <w:b/>
          <w:bCs/>
          <w:kern w:val="28"/>
          <w:sz w:val="27"/>
          <w:szCs w:val="27"/>
          <w:lang w:eastAsia="bg-BG"/>
        </w:rPr>
        <w:t xml:space="preserve"> след решение на Общински съвет – Свищов</w:t>
      </w:r>
      <w:r w:rsidRPr="00AE19F7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. 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 xml:space="preserve">Продажбата на същия е облагаема сделка по ЗДДС (Имотът е УПИ). Същата е законово </w:t>
      </w:r>
      <w:proofErr w:type="spellStart"/>
      <w:r w:rsidRPr="00AE19F7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реализируема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на основание  чл. 6, ал. 1 и ал. 3, чл. 34, ал. 4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от Закона за общинската собственост (ЗОС), чл. 8, ал. 1 и чл. 15, ал. 3 и ал. 5 от Закона за устройство на територията (ЗУТ) и чл. 46, ал. 1, ал. 2 и ал. 3 от Наредбата за реда за придобиване, управление и разпореждане със собствеността на община Свищов (НРПУРСОС), </w:t>
      </w:r>
      <w:r w:rsidRPr="00AE19F7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след решение на Общински съвет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.</w:t>
      </w:r>
    </w:p>
    <w:p w:rsidR="00AE19F7" w:rsidRPr="00AE19F7" w:rsidRDefault="00AE19F7" w:rsidP="00AE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В допълнение същата ще осигури приходи в общинския бюджет за 2021 г.</w:t>
      </w:r>
    </w:p>
    <w:p w:rsidR="00AE19F7" w:rsidRPr="00AE19F7" w:rsidRDefault="00AE19F7" w:rsidP="00AE19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С оглед на постъпилото инвестиционно намерение, както и с оглед на включването на имота в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(като обект с пореден номер № 73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от точка А на раздел 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>III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), с горепосочената докладна записка е изложено становище, че </w:t>
      </w:r>
      <w:r w:rsidRPr="00AE19F7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продажбата на въпросния имот е облагаема сделка по ЗДДС (Имотът е УПИ), като същата е законово реализуема</w:t>
      </w:r>
      <w:r w:rsidRPr="00AE19F7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</w:t>
      </w:r>
      <w:r w:rsidRPr="00AE19F7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чрез продажба на общинската част от имота</w:t>
      </w:r>
      <w:r w:rsidRPr="00AE19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.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F954E3" w:rsidRPr="00AE19F7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39101C" w:rsidRPr="00AE19F7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gram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В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заседанието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участват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2</w:t>
      </w:r>
      <w:r w:rsidR="006365FF">
        <w:rPr>
          <w:rFonts w:ascii="Times New Roman" w:eastAsia="Times New Roman" w:hAnsi="Times New Roman"/>
          <w:sz w:val="27"/>
          <w:szCs w:val="27"/>
          <w:lang w:eastAsia="bg-BG"/>
        </w:rPr>
        <w:t>8</w:t>
      </w:r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общински съветници.</w:t>
      </w:r>
      <w:proofErr w:type="gramEnd"/>
    </w:p>
    <w:p w:rsidR="0039101C" w:rsidRPr="00AE19F7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2</w:t>
      </w:r>
      <w:r w:rsidR="006365FF">
        <w:rPr>
          <w:rFonts w:ascii="Times New Roman" w:eastAsia="Times New Roman" w:hAnsi="Times New Roman"/>
          <w:sz w:val="27"/>
          <w:szCs w:val="27"/>
          <w:lang w:eastAsia="bg-BG"/>
        </w:rPr>
        <w:t>7</w:t>
      </w:r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” –</w:t>
      </w:r>
      <w:r w:rsidR="006365FF" w:rsidRPr="006365FF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="006365FF"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няма 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и</w:t>
      </w:r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6365FF" w:rsidRPr="00AE19F7">
        <w:rPr>
          <w:rFonts w:ascii="Times New Roman" w:eastAsia="Times New Roman" w:hAnsi="Times New Roman"/>
          <w:sz w:val="27"/>
          <w:szCs w:val="27"/>
          <w:lang w:eastAsia="bg-BG"/>
        </w:rPr>
        <w:t>1</w:t>
      </w: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proofErr w:type="gramEnd"/>
    </w:p>
    <w:p w:rsidR="00270BBA" w:rsidRPr="00AE19F7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AE19F7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270BBA" w:rsidRPr="00AE19F7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AE19F7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AE19F7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AE19F7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270BBA" w:rsidRPr="00AE19F7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270BBA" w:rsidRPr="00AE19F7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proofErr w:type="spellStart"/>
      <w:r w:rsidRPr="00AE19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AE19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AE19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AE19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AE19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0E221B" w:rsidRPr="00AE19F7" w:rsidRDefault="00270BBA" w:rsidP="00AE3565">
      <w:pPr>
        <w:autoSpaceDE w:val="0"/>
        <w:autoSpaceDN w:val="0"/>
        <w:spacing w:after="0" w:line="240" w:lineRule="auto"/>
        <w:ind w:left="3402" w:right="283"/>
        <w:rPr>
          <w:sz w:val="27"/>
          <w:szCs w:val="27"/>
        </w:rPr>
      </w:pPr>
      <w:r w:rsidRPr="00AE19F7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AE19F7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sectPr w:rsidR="000E221B" w:rsidRPr="00AE19F7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70BBA"/>
    <w:rsid w:val="00275D6A"/>
    <w:rsid w:val="002958A8"/>
    <w:rsid w:val="002D498D"/>
    <w:rsid w:val="002E4FB7"/>
    <w:rsid w:val="002F0BAB"/>
    <w:rsid w:val="00300D3A"/>
    <w:rsid w:val="00314087"/>
    <w:rsid w:val="00352A60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365F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F564-D167-41F8-A2A8-69402BCE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54</cp:revision>
  <dcterms:created xsi:type="dcterms:W3CDTF">2021-08-16T06:55:00Z</dcterms:created>
  <dcterms:modified xsi:type="dcterms:W3CDTF">2021-10-01T12:59:00Z</dcterms:modified>
</cp:coreProperties>
</file>