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C1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4034C1" w:rsidRDefault="004034C1" w:rsidP="00403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034C1" w:rsidRDefault="004034C1" w:rsidP="004034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4034C1" w:rsidRDefault="004034C1" w:rsidP="004034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4034C1" w:rsidRDefault="004034C1" w:rsidP="00403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4034C1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4034C1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4034C1" w:rsidRPr="00F7317F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538</w:t>
      </w:r>
    </w:p>
    <w:p w:rsidR="004034C1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4034C1" w:rsidRPr="009E18AA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4034C1" w:rsidRPr="00F776F9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4034C1" w:rsidRDefault="004034C1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964508" w:rsidRDefault="00964508" w:rsidP="00403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63ACA" w:rsidRPr="00A63ACA" w:rsidRDefault="00A63ACA" w:rsidP="00A63AC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63ACA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63ACA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63AC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65766.54.30, с адрес: гр. Свищов, местност „Остри могили 1“</w:t>
      </w:r>
    </w:p>
    <w:p w:rsidR="00A63ACA" w:rsidRPr="00A63ACA" w:rsidRDefault="00A63ACA" w:rsidP="00A63AC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63ACA" w:rsidRPr="00A63ACA" w:rsidRDefault="00A63ACA" w:rsidP="00A63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63ACA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63ACA">
        <w:rPr>
          <w:rFonts w:ascii="Times New Roman" w:eastAsia="Times New Roman" w:hAnsi="Times New Roman"/>
          <w:sz w:val="28"/>
          <w:szCs w:val="28"/>
          <w:lang w:val="fo-FO"/>
        </w:rPr>
        <w:t>във връзка с докладна записка с рег. индекс № 08-00-1109/07.07.2021 г. от дирекция „Управление на собствеността и стопански дейности“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A63ACA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63ACA">
        <w:rPr>
          <w:rFonts w:ascii="Times New Roman" w:eastAsia="Times New Roman" w:hAnsi="Times New Roman"/>
          <w:sz w:val="28"/>
          <w:szCs w:val="28"/>
        </w:rPr>
        <w:t>№ 977</w:t>
      </w:r>
      <w:r w:rsidRPr="00A63ACA">
        <w:rPr>
          <w:rFonts w:ascii="Times New Roman" w:hAnsi="Times New Roman"/>
          <w:sz w:val="28"/>
          <w:szCs w:val="28"/>
          <w:lang w:eastAsia="bg-BG"/>
        </w:rPr>
        <w:t xml:space="preserve">/13.07.2021 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A63ACA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63ACA" w:rsidRPr="00A63ACA" w:rsidRDefault="00A63ACA" w:rsidP="00A63AC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63ACA" w:rsidRPr="00A63ACA" w:rsidRDefault="00A63ACA" w:rsidP="00A63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63ACA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63ACA" w:rsidRPr="00A63ACA" w:rsidRDefault="00A63ACA" w:rsidP="00A63ACA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63ACA" w:rsidRPr="00A63ACA" w:rsidRDefault="00A63ACA" w:rsidP="00A63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63ACA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A63AC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                           № 9010/09.04.2021 г., вписан в Службата по вписванията – гр. Свищов (вх. </w:t>
      </w:r>
      <w:r w:rsidR="005F076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 xml:space="preserve">№ 812/13.04.2021 г., акт № 39, том 3), представляващ поземлен имот с идентификатор 65766.54.30 (шест пет седем шест </w:t>
      </w:r>
      <w:proofErr w:type="spellStart"/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четири точка три нула), с площ 600 кв. м. (шестстотин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65766.54.1, 65766.56.17, номер по предходен план: 054030, с адрес: гр. Свищов, местност „Остри могили 1“,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A63ACA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54</w:t>
      </w:r>
      <w:r w:rsidRPr="00A63AC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29</w:t>
      </w:r>
      <w:r w:rsidRPr="00A63AC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54</w:t>
      </w:r>
      <w:r w:rsidRPr="00A63AC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94</w:t>
      </w:r>
      <w:r w:rsidRPr="00A63ACA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54.95, 65766.56.17,</w:t>
      </w:r>
      <w:r w:rsidRPr="00A63AC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начална тръжна цена – 785 лв. (седемстотин осемдесет и пет лева), без ДДС,</w:t>
      </w:r>
      <w:r w:rsidRPr="00A63AC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A63ACA" w:rsidRPr="00A63ACA" w:rsidRDefault="00A63ACA" w:rsidP="00A63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63ACA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A63ACA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A63ACA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A63ACA" w:rsidRPr="00A63ACA" w:rsidRDefault="00A63ACA" w:rsidP="00A63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ACA">
        <w:rPr>
          <w:rFonts w:ascii="Times New Roman" w:eastAsia="Times New Roman" w:hAnsi="Times New Roman"/>
          <w:b/>
          <w:sz w:val="28"/>
          <w:szCs w:val="28"/>
        </w:rPr>
        <w:lastRenderedPageBreak/>
        <w:t>МОТИВИ: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 Във връзка с приетата от Общински съвет – Свищов „Стратегия за управление на общинската собственост в община Свищов за мандат 2019-</w:t>
      </w:r>
      <w:r w:rsidR="00964508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  <w:r w:rsidRPr="00A63ACA">
        <w:rPr>
          <w:rFonts w:ascii="Times New Roman" w:eastAsia="Times New Roman" w:hAnsi="Times New Roman"/>
          <w:sz w:val="28"/>
          <w:szCs w:val="28"/>
        </w:rPr>
        <w:t>2023 г.“, с докладна записка до Кмета на община Свищов с рег. индекс № 08-0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0-</w:t>
      </w:r>
      <w:r w:rsidRPr="00A63ACA">
        <w:rPr>
          <w:rFonts w:ascii="Times New Roman" w:eastAsia="Times New Roman" w:hAnsi="Times New Roman"/>
          <w:sz w:val="28"/>
          <w:szCs w:val="28"/>
        </w:rPr>
        <w:t>1109/07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.0</w:t>
      </w:r>
      <w:r w:rsidRPr="00A63ACA">
        <w:rPr>
          <w:rFonts w:ascii="Times New Roman" w:eastAsia="Times New Roman" w:hAnsi="Times New Roman"/>
          <w:sz w:val="28"/>
          <w:szCs w:val="28"/>
        </w:rPr>
        <w:t>7.202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A63ACA">
        <w:rPr>
          <w:rFonts w:ascii="Times New Roman" w:eastAsia="Times New Roman" w:hAnsi="Times New Roman"/>
          <w:sz w:val="28"/>
          <w:szCs w:val="28"/>
        </w:rPr>
        <w:t>0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A63ACA">
        <w:rPr>
          <w:rFonts w:ascii="Times New Roman" w:eastAsia="Times New Roman" w:hAnsi="Times New Roman"/>
          <w:sz w:val="28"/>
          <w:szCs w:val="28"/>
        </w:rPr>
        <w:t>/0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A63ACA">
        <w:rPr>
          <w:rFonts w:ascii="Times New Roman" w:eastAsia="Times New Roman" w:hAnsi="Times New Roman"/>
          <w:sz w:val="28"/>
          <w:szCs w:val="28"/>
        </w:rPr>
        <w:t>.0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A63ACA">
        <w:rPr>
          <w:rFonts w:ascii="Times New Roman" w:eastAsia="Times New Roman" w:hAnsi="Times New Roman"/>
          <w:sz w:val="28"/>
          <w:szCs w:val="28"/>
        </w:rPr>
        <w:t>.2021 г.), с което е проявен инвестиционен интерес относно закупуване на имот ПИ 65766.5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Pr="00A63ACA">
        <w:rPr>
          <w:rFonts w:ascii="Times New Roman" w:eastAsia="Times New Roman" w:hAnsi="Times New Roman"/>
          <w:sz w:val="28"/>
          <w:szCs w:val="28"/>
        </w:rPr>
        <w:t>.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0 (частна общинска собственост), </w:t>
      </w:r>
      <w:proofErr w:type="spellStart"/>
      <w:r w:rsidRPr="00A63ACA">
        <w:rPr>
          <w:rFonts w:ascii="Times New Roman" w:eastAsia="Times New Roman" w:hAnsi="Times New Roman"/>
          <w:sz w:val="28"/>
          <w:szCs w:val="28"/>
        </w:rPr>
        <w:t>находящ</w:t>
      </w:r>
      <w:proofErr w:type="spellEnd"/>
      <w:r w:rsidRPr="00A63ACA">
        <w:rPr>
          <w:rFonts w:ascii="Times New Roman" w:eastAsia="Times New Roman" w:hAnsi="Times New Roman"/>
          <w:sz w:val="28"/>
          <w:szCs w:val="28"/>
        </w:rPr>
        <w:t xml:space="preserve"> се в гр. Свищов, местност “Остри могили 1“.</w:t>
      </w:r>
    </w:p>
    <w:p w:rsidR="00A63ACA" w:rsidRPr="00A63ACA" w:rsidRDefault="00A63ACA" w:rsidP="00A63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ACA">
        <w:rPr>
          <w:rFonts w:ascii="Times New Roman" w:eastAsia="Times New Roman" w:hAnsi="Times New Roman"/>
          <w:sz w:val="28"/>
          <w:szCs w:val="28"/>
        </w:rPr>
        <w:t xml:space="preserve">Същият моли, при съгласие от страна на Община Свищов, да бъде започната процедура за продажба на посочения имот. С приходна квитанция </w:t>
      </w:r>
      <w:r w:rsidR="005F0767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</w:t>
      </w:r>
      <w:bookmarkStart w:id="0" w:name="_GoBack"/>
      <w:bookmarkEnd w:id="0"/>
      <w:r w:rsidRPr="00A63ACA">
        <w:rPr>
          <w:rFonts w:ascii="Times New Roman" w:eastAsia="Times New Roman" w:hAnsi="Times New Roman"/>
          <w:sz w:val="28"/>
          <w:szCs w:val="28"/>
        </w:rPr>
        <w:t>№ 0000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12</w:t>
      </w:r>
      <w:r w:rsidRPr="00A63ACA">
        <w:rPr>
          <w:rFonts w:ascii="Times New Roman" w:eastAsia="Times New Roman" w:hAnsi="Times New Roman"/>
          <w:sz w:val="28"/>
          <w:szCs w:val="28"/>
        </w:rPr>
        <w:t>9071/08.03.2021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A63ACA" w:rsidRPr="00A63ACA" w:rsidRDefault="00A63ACA" w:rsidP="00A63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ACA">
        <w:rPr>
          <w:rFonts w:ascii="Times New Roman" w:eastAsia="Times New Roman" w:hAnsi="Times New Roman"/>
          <w:sz w:val="28"/>
          <w:szCs w:val="28"/>
        </w:rPr>
        <w:t xml:space="preserve">Обектът на инвестиционното намерение представлява поземлен имот с идентификатор 65766.54.30 (шест пет седем шест </w:t>
      </w:r>
      <w:proofErr w:type="spellStart"/>
      <w:r w:rsidRPr="00A63ACA">
        <w:rPr>
          <w:rFonts w:ascii="Times New Roman" w:eastAsia="Times New Roman" w:hAnsi="Times New Roman"/>
          <w:sz w:val="28"/>
          <w:szCs w:val="28"/>
        </w:rPr>
        <w:t>шест</w:t>
      </w:r>
      <w:proofErr w:type="spellEnd"/>
      <w:r w:rsidRPr="00A63ACA">
        <w:rPr>
          <w:rFonts w:ascii="Times New Roman" w:eastAsia="Times New Roman" w:hAnsi="Times New Roman"/>
          <w:sz w:val="28"/>
          <w:szCs w:val="28"/>
        </w:rPr>
        <w:t xml:space="preserve"> точка пет четири точка три нула), с площ 600 кв.м. (шестстотин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65766.54.1, 65766.56.17, номер по предходен план: 054030, с адрес: гр. Свищов, местност “Остри могили 1“,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65766.</w:t>
      </w:r>
      <w:r w:rsidRPr="00A63ACA">
        <w:rPr>
          <w:rFonts w:ascii="Times New Roman" w:eastAsia="Times New Roman" w:hAnsi="Times New Roman"/>
          <w:sz w:val="28"/>
          <w:szCs w:val="28"/>
        </w:rPr>
        <w:t>54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A63ACA">
        <w:rPr>
          <w:rFonts w:ascii="Times New Roman" w:eastAsia="Times New Roman" w:hAnsi="Times New Roman"/>
          <w:sz w:val="28"/>
          <w:szCs w:val="28"/>
        </w:rPr>
        <w:t>29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, 65766.</w:t>
      </w:r>
      <w:r w:rsidRPr="00A63ACA">
        <w:rPr>
          <w:rFonts w:ascii="Times New Roman" w:eastAsia="Times New Roman" w:hAnsi="Times New Roman"/>
          <w:sz w:val="28"/>
          <w:szCs w:val="28"/>
        </w:rPr>
        <w:t>54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A63ACA">
        <w:rPr>
          <w:rFonts w:ascii="Times New Roman" w:eastAsia="Times New Roman" w:hAnsi="Times New Roman"/>
          <w:sz w:val="28"/>
          <w:szCs w:val="28"/>
        </w:rPr>
        <w:t>94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, 65766.</w:t>
      </w:r>
      <w:r w:rsidRPr="00A63ACA">
        <w:rPr>
          <w:rFonts w:ascii="Times New Roman" w:eastAsia="Times New Roman" w:hAnsi="Times New Roman"/>
          <w:sz w:val="28"/>
          <w:szCs w:val="28"/>
        </w:rPr>
        <w:t>54.95, 65766.56.17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A63ACA" w:rsidRPr="00A63ACA" w:rsidRDefault="00A63ACA" w:rsidP="00A63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63ACA">
        <w:rPr>
          <w:rFonts w:ascii="Times New Roman" w:eastAsia="Times New Roman" w:hAnsi="Times New Roman"/>
          <w:sz w:val="28"/>
          <w:szCs w:val="28"/>
        </w:rPr>
        <w:t>Имотът е актуван с Акт за частна общинска собственост № 9010/09.04.</w:t>
      </w:r>
      <w:r w:rsidR="00964508"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  <w:r w:rsidRPr="00A63ACA">
        <w:rPr>
          <w:rFonts w:ascii="Times New Roman" w:eastAsia="Times New Roman" w:hAnsi="Times New Roman"/>
          <w:sz w:val="28"/>
          <w:szCs w:val="28"/>
        </w:rPr>
        <w:t>2021 г., вх. рег.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gramStart"/>
      <w:r w:rsidRPr="00A63ACA">
        <w:rPr>
          <w:rFonts w:ascii="Times New Roman" w:eastAsia="Times New Roman" w:hAnsi="Times New Roman"/>
          <w:sz w:val="28"/>
          <w:szCs w:val="28"/>
          <w:lang w:val="en-US"/>
        </w:rPr>
        <w:t>812</w:t>
      </w:r>
      <w:r w:rsidRPr="00A63ACA">
        <w:rPr>
          <w:rFonts w:ascii="Times New Roman" w:eastAsia="Times New Roman" w:hAnsi="Times New Roman"/>
          <w:sz w:val="28"/>
          <w:szCs w:val="28"/>
        </w:rPr>
        <w:t>, том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 xml:space="preserve"> 3,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 акт № 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39,</w:t>
      </w:r>
      <w:r w:rsidRPr="00A63ACA">
        <w:rPr>
          <w:rFonts w:ascii="Times New Roman" w:eastAsia="Times New Roman" w:hAnsi="Times New Roman"/>
          <w:sz w:val="28"/>
          <w:szCs w:val="28"/>
        </w:rPr>
        <w:t xml:space="preserve"> вписан на 13.04.2021 г. в Служба по вписванията – гр.</w:t>
      </w:r>
      <w:proofErr w:type="gramEnd"/>
      <w:r w:rsidRPr="00A63ACA">
        <w:rPr>
          <w:rFonts w:ascii="Times New Roman" w:eastAsia="Times New Roman" w:hAnsi="Times New Roman"/>
          <w:sz w:val="28"/>
          <w:szCs w:val="28"/>
        </w:rPr>
        <w:t xml:space="preserve"> Свищов.</w:t>
      </w:r>
    </w:p>
    <w:p w:rsidR="00A63ACA" w:rsidRPr="00A63ACA" w:rsidRDefault="00A63ACA" w:rsidP="00A63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ACA">
        <w:rPr>
          <w:rFonts w:ascii="Times New Roman" w:eastAsia="Times New Roman" w:hAnsi="Times New Roman"/>
          <w:sz w:val="28"/>
          <w:szCs w:val="28"/>
        </w:rPr>
        <w:t>Данъчната му оценка е 161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A63ACA">
        <w:rPr>
          <w:rFonts w:ascii="Times New Roman" w:eastAsia="Times New Roman" w:hAnsi="Times New Roman"/>
          <w:sz w:val="28"/>
          <w:szCs w:val="28"/>
        </w:rPr>
        <w:t>5</w:t>
      </w:r>
      <w:r w:rsidRPr="00A63ACA">
        <w:rPr>
          <w:rFonts w:ascii="Times New Roman" w:eastAsia="Times New Roman" w:hAnsi="Times New Roman"/>
          <w:sz w:val="28"/>
          <w:szCs w:val="28"/>
          <w:lang w:val="en-US"/>
        </w:rPr>
        <w:t xml:space="preserve">0 </w:t>
      </w:r>
      <w:proofErr w:type="spellStart"/>
      <w:r w:rsidRPr="00A63ACA">
        <w:rPr>
          <w:rFonts w:ascii="Times New Roman" w:eastAsia="Times New Roman" w:hAnsi="Times New Roman"/>
          <w:sz w:val="28"/>
          <w:szCs w:val="28"/>
          <w:lang w:val="en-US"/>
        </w:rPr>
        <w:t>лв</w:t>
      </w:r>
      <w:proofErr w:type="spellEnd"/>
      <w:r w:rsidRPr="00A63ACA">
        <w:rPr>
          <w:rFonts w:ascii="Times New Roman" w:eastAsia="Times New Roman" w:hAnsi="Times New Roman"/>
          <w:sz w:val="28"/>
          <w:szCs w:val="28"/>
        </w:rPr>
        <w:t>. (сто шестдесет и един лева, петдесет стотинки) съгласно удостоверение (изх. № 5408000754/09.04.2021 г.).</w:t>
      </w:r>
    </w:p>
    <w:p w:rsidR="00A63ACA" w:rsidRPr="00A63ACA" w:rsidRDefault="00A63ACA" w:rsidP="00A63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ACA">
        <w:rPr>
          <w:rFonts w:ascii="Times New Roman" w:eastAsia="Times New Roman" w:hAnsi="Times New Roman"/>
          <w:sz w:val="28"/>
          <w:szCs w:val="28"/>
        </w:rPr>
        <w:t>Съгласно изготвена експертна оценка, справедливата пазарна стойност на имота е 785 лв. (седемстотин осемдесет и пет лева), без ДДС.</w:t>
      </w:r>
    </w:p>
    <w:p w:rsidR="00A63ACA" w:rsidRPr="00A63ACA" w:rsidRDefault="00A63ACA" w:rsidP="00A63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3ACA">
        <w:rPr>
          <w:rFonts w:ascii="Times New Roman" w:eastAsia="Times New Roman" w:hAnsi="Times New Roman"/>
          <w:sz w:val="28"/>
          <w:szCs w:val="28"/>
        </w:rPr>
        <w:t xml:space="preserve">С оглед на постъпилото инвестиционно намерение, както и с оглед на включването на имота като обект пореден номер № 59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A63ACA">
        <w:rPr>
          <w:rFonts w:ascii="Times New Roman" w:eastAsia="Times New Roman" w:hAnsi="Times New Roman"/>
          <w:b/>
          <w:sz w:val="28"/>
          <w:szCs w:val="28"/>
          <w:u w:val="single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A63AC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A63ACA">
        <w:rPr>
          <w:rFonts w:ascii="Times New Roman" w:eastAsia="Times New Roman" w:hAnsi="Times New Roman"/>
          <w:b/>
          <w:sz w:val="28"/>
          <w:szCs w:val="28"/>
          <w:u w:val="single"/>
        </w:rPr>
        <w:t>чрез публичен търг или публично оповестен конкурс</w:t>
      </w:r>
      <w:r w:rsidRPr="00A63ACA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A63ACA" w:rsidRPr="00A63ACA" w:rsidRDefault="00A63ACA" w:rsidP="00A63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63ACA">
        <w:rPr>
          <w:rFonts w:ascii="Times New Roman" w:eastAsia="Times New Roman" w:hAnsi="Times New Roman"/>
          <w:sz w:val="28"/>
          <w:szCs w:val="28"/>
        </w:rPr>
        <w:t>Като допълнителен мотив, продажбата е дефинирана като приходоизточник за общинския бюджет за 2021 г.</w:t>
      </w:r>
    </w:p>
    <w:p w:rsidR="004034C1" w:rsidRPr="00FF3AA9" w:rsidRDefault="004034C1" w:rsidP="004034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034C1" w:rsidRPr="00014635" w:rsidRDefault="004034C1" w:rsidP="004034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987059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4034C1" w:rsidRPr="00014635" w:rsidRDefault="004034C1" w:rsidP="004034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987059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987059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034C1" w:rsidRPr="00014635" w:rsidRDefault="004034C1" w:rsidP="004034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4034C1" w:rsidRPr="00014635" w:rsidRDefault="004034C1" w:rsidP="004034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4034C1" w:rsidRPr="00014635" w:rsidRDefault="004034C1" w:rsidP="004034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034C1" w:rsidRPr="00014635" w:rsidRDefault="004034C1" w:rsidP="004034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Default="004034C1" w:rsidP="00964508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Sect="00964508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C1"/>
    <w:rsid w:val="000E221B"/>
    <w:rsid w:val="002F0BAB"/>
    <w:rsid w:val="004034C1"/>
    <w:rsid w:val="005F0767"/>
    <w:rsid w:val="00964508"/>
    <w:rsid w:val="00987059"/>
    <w:rsid w:val="00A63ACA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dcterms:created xsi:type="dcterms:W3CDTF">2021-07-27T12:14:00Z</dcterms:created>
  <dcterms:modified xsi:type="dcterms:W3CDTF">2021-08-02T11:15:00Z</dcterms:modified>
</cp:coreProperties>
</file>