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1B6C24"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="002D440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2D440C" w:rsidRPr="002D440C" w:rsidRDefault="002D440C" w:rsidP="002D440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2D440C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2D440C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2D440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Приемане на допълнение към Програма за овладяване популацията на безстопанствените кучета на територията на Община Свищов, приета с Решение №</w:t>
      </w:r>
      <w:r w:rsidRPr="002D440C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 xml:space="preserve"> </w:t>
      </w:r>
      <w:r w:rsidRPr="002D440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95/27.02.2020 г.,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Прот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 № 6 на Общински съвет – Свищов</w:t>
      </w:r>
    </w:p>
    <w:p w:rsidR="002D440C" w:rsidRPr="002D440C" w:rsidRDefault="002D440C" w:rsidP="002D440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440C" w:rsidRPr="002D440C" w:rsidRDefault="002D440C" w:rsidP="002D440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12 и ал. 2 от Закона за местното самоуправление и местната администрация</w:t>
      </w:r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 xml:space="preserve">(ЗМСМА), чл. 40, ал. 3 от Закона за защита на животните (ЗЗЖ), предложение с рег. индекс при Община Свищов № 11-02-72/08.09.2021 г. от Районна Прокуратура гр. Велико Търново и във връзка с </w:t>
      </w:r>
      <w:r w:rsidRPr="002D440C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2D440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D440C">
        <w:rPr>
          <w:rFonts w:ascii="Times New Roman" w:eastAsia="Times New Roman" w:hAnsi="Times New Roman"/>
          <w:sz w:val="28"/>
          <w:szCs w:val="28"/>
        </w:rPr>
        <w:t>№ 1132/04.11.2021 г. от д-р Генчо Генчев – Кмет на община Свищов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2D440C" w:rsidRPr="002D440C" w:rsidRDefault="002D440C" w:rsidP="002D440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D440C" w:rsidRPr="002D440C" w:rsidRDefault="002D440C" w:rsidP="002D440C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2D440C" w:rsidRPr="002D440C" w:rsidRDefault="002D440C" w:rsidP="002D440C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допълнение към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Програма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овладяване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популацията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безстопанствените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кучета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територията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бщина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Свищов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 xml:space="preserve">, приета с Решение                № 95/27.02.2020 г.,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Прот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. № 6 на Общински съвет – Свищов</w:t>
      </w:r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Добавят се т. 8.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4. и           т. 10.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4.,</w:t>
      </w:r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които</w:t>
      </w:r>
      <w:proofErr w:type="spellEnd"/>
      <w:proofErr w:type="gram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гласят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>следното</w:t>
      </w:r>
      <w:proofErr w:type="spellEnd"/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b/>
          <w:sz w:val="28"/>
          <w:szCs w:val="28"/>
          <w:lang w:eastAsia="bg-BG"/>
        </w:rPr>
        <w:t>“8. 4. Изготвяне и провеждане на образователно информационни кампании.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Информационните материали се изработват от експерти на БАБХ, неправителствени организации за защита на животните и Община Свищов.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Разпространението на информационните материали се организира минимум два пъти в годината от Общината.“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cr/>
      </w:r>
      <w:r w:rsidRPr="002D440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2D440C">
        <w:rPr>
          <w:rFonts w:ascii="Times New Roman" w:eastAsia="Times New Roman" w:hAnsi="Times New Roman"/>
          <w:b/>
          <w:sz w:val="28"/>
          <w:szCs w:val="28"/>
          <w:lang w:eastAsia="bg-BG"/>
        </w:rPr>
        <w:t>10. 4. Източници на финансиране и материално обезпечаване на Програмата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- Държавен бюджет;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- Бюджет на община Свищов;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- Постъпления от такси, съгласно чл. 175 от ЗВД и чл. 116 от ЗМДТ;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- Дарения;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="00A302CC">
        <w:rPr>
          <w:rFonts w:ascii="Times New Roman" w:eastAsia="Times New Roman" w:hAnsi="Times New Roman"/>
          <w:sz w:val="28"/>
          <w:szCs w:val="28"/>
          <w:lang w:val="en-US" w:eastAsia="bg-BG"/>
        </w:rPr>
        <w:t> 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Финансиране на дейности по Програмата и от неправителствени организации за защита на животните.“</w:t>
      </w:r>
    </w:p>
    <w:p w:rsidR="002D440C" w:rsidRPr="002D440C" w:rsidRDefault="002D440C" w:rsidP="002D4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440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МОТИВИ:</w:t>
      </w:r>
      <w:r w:rsidRPr="002D440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440C">
        <w:rPr>
          <w:rFonts w:ascii="Times New Roman" w:eastAsia="Times New Roman" w:hAnsi="Times New Roman"/>
          <w:sz w:val="28"/>
          <w:szCs w:val="28"/>
          <w:lang w:eastAsia="bg-BG"/>
        </w:rPr>
        <w:t>Съгласно Предложение с № 3456/05.09.2021 г. на Районна Прокуратура гр. Велико Търново,  рег. индекс при Община Свищов № 11-02-72/08.09.2021 г. и приемане на Наредба № 4 от 1.02.2021 г. за прилагане на националната програма за овладяване популацията на безстопанствените кучета на територията на Република България, общинските съвети приемат/допълват общинската програма, съгласно изискванията на чл. 27 от Наредба № 4 от 1.02.2021 г.</w:t>
      </w:r>
    </w:p>
    <w:p w:rsidR="001B6C24" w:rsidRPr="00350999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C1350" w:rsidRPr="00687826" w:rsidRDefault="003C1350" w:rsidP="008C20F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87826" w:rsidRPr="00687826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C1350" w:rsidRPr="00687826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8782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87826" w:rsidRPr="00687826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87826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8782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87826" w:rsidRPr="00687826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68782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3C1350" w:rsidRPr="00F34C60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F34C60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F34C60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F34C60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F34C60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F34C60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Pr="00F34C60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34C60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Pr="00F34C60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Pr="00F34C60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F34C6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F34C6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F34C6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F34C6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F34C6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F34C6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F34C60" w:rsidRDefault="003C1350" w:rsidP="00350999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bookmarkStart w:id="0" w:name="_GoBack"/>
      <w:bookmarkEnd w:id="0"/>
      <w:r w:rsidRPr="00F34C60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F34C60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F34C60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D2B04"/>
    <w:rsid w:val="000E1635"/>
    <w:rsid w:val="000E221B"/>
    <w:rsid w:val="001B6C24"/>
    <w:rsid w:val="002D440C"/>
    <w:rsid w:val="002F0BAB"/>
    <w:rsid w:val="00325181"/>
    <w:rsid w:val="00350999"/>
    <w:rsid w:val="003C1350"/>
    <w:rsid w:val="00657233"/>
    <w:rsid w:val="00687826"/>
    <w:rsid w:val="007E717E"/>
    <w:rsid w:val="00863A0D"/>
    <w:rsid w:val="008C20F7"/>
    <w:rsid w:val="00A302CC"/>
    <w:rsid w:val="00B579B8"/>
    <w:rsid w:val="00BF16EC"/>
    <w:rsid w:val="00DE3205"/>
    <w:rsid w:val="00E3067E"/>
    <w:rsid w:val="00E70D80"/>
    <w:rsid w:val="00E84D19"/>
    <w:rsid w:val="00E9383D"/>
    <w:rsid w:val="00F34C60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2021-10-27T13:48:00Z</dcterms:created>
  <dcterms:modified xsi:type="dcterms:W3CDTF">2021-11-25T14:44:00Z</dcterms:modified>
</cp:coreProperties>
</file>